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49" w:rsidRPr="00AE1486" w:rsidRDefault="00CD68DA" w:rsidP="00CD68DA">
      <w:pPr>
        <w:spacing w:line="360" w:lineRule="auto"/>
        <w:ind w:firstLine="567"/>
        <w:jc w:val="center"/>
        <w:sectPr w:rsidR="00671849" w:rsidRPr="00AE1486">
          <w:footerReference w:type="default" r:id="rId9"/>
          <w:pgSz w:w="16838" w:h="11906" w:orient="landscape"/>
          <w:pgMar w:top="1134" w:right="1134" w:bottom="1134" w:left="1134" w:header="720" w:footer="709" w:gutter="0"/>
          <w:cols w:space="720"/>
          <w:docGrid w:linePitch="360"/>
        </w:sect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8877593" cy="628025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 родительской любв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200" cy="628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AE1486">
        <w:t xml:space="preserve"> </w:t>
      </w:r>
    </w:p>
    <w:p w:rsidR="0019632D" w:rsidRPr="00AE1486" w:rsidRDefault="0019632D" w:rsidP="00B346EC">
      <w:pPr>
        <w:ind w:firstLine="567"/>
        <w:jc w:val="center"/>
      </w:pPr>
      <w:r w:rsidRPr="00AE1486">
        <w:rPr>
          <w:b/>
        </w:rPr>
        <w:lastRenderedPageBreak/>
        <w:t>Поясн</w:t>
      </w:r>
      <w:r w:rsidRPr="00AE1486">
        <w:rPr>
          <w:b/>
          <w:bCs/>
        </w:rPr>
        <w:t>ительная записка</w:t>
      </w:r>
    </w:p>
    <w:p w:rsidR="005D363E" w:rsidRPr="00AE1486" w:rsidRDefault="0019632D" w:rsidP="00B346EC">
      <w:pPr>
        <w:autoSpaceDE w:val="0"/>
        <w:ind w:firstLine="567"/>
        <w:jc w:val="both"/>
      </w:pPr>
      <w:r w:rsidRPr="00AE1486">
        <w:tab/>
      </w:r>
      <w:proofErr w:type="gramStart"/>
      <w:r w:rsidR="005D363E" w:rsidRPr="00AE1486">
        <w:t xml:space="preserve">Формирование ответственного и позитивного </w:t>
      </w:r>
      <w:proofErr w:type="spellStart"/>
      <w:r w:rsidR="005D363E" w:rsidRPr="00AE1486">
        <w:t>родительства</w:t>
      </w:r>
      <w:proofErr w:type="spellEnd"/>
      <w:r w:rsidR="005D363E" w:rsidRPr="00AE1486">
        <w:t xml:space="preserve">, поддержка семейного воспитания,  повышение эффективности комплексной поддержки уязвимых категорий детей (с ограниченными возможностями здоровья, находящихся в социально-опасном положении, сирот), способствующей их социальной реабилитации и полноценной интеграции в обществе – основные направления социальной политики Российской Федерации, закрепленные в Конвенции государственной семейной политики до 2025 года, в Стратегии развития воспитания в Российской Федерации. </w:t>
      </w:r>
      <w:proofErr w:type="gramEnd"/>
    </w:p>
    <w:p w:rsidR="0019632D" w:rsidRPr="00AE1486" w:rsidRDefault="0019632D" w:rsidP="00B346EC">
      <w:pPr>
        <w:autoSpaceDE w:val="0"/>
        <w:ind w:firstLine="567"/>
        <w:jc w:val="both"/>
      </w:pPr>
      <w:r w:rsidRPr="00AE1486">
        <w:t xml:space="preserve">Современное положение семьи в Российской Федерации обусловлено произошедшими за последние годы изменениями, затронувшими экономические, правовые, социальные и психологические аспекты жизни семьи. </w:t>
      </w:r>
    </w:p>
    <w:p w:rsidR="0019632D" w:rsidRPr="00AE1486" w:rsidRDefault="0019632D" w:rsidP="00B346EC">
      <w:pPr>
        <w:autoSpaceDE w:val="0"/>
        <w:ind w:firstLine="567"/>
        <w:jc w:val="both"/>
      </w:pPr>
      <w:r w:rsidRPr="00AE1486">
        <w:t xml:space="preserve">Приоритетами государственной семейной политики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воспитании, создание условий для обеспечения семейного благополучия, ответственного </w:t>
      </w:r>
      <w:proofErr w:type="spellStart"/>
      <w:r w:rsidRPr="00AE1486">
        <w:t>родительства</w:t>
      </w:r>
      <w:proofErr w:type="spellEnd"/>
      <w:r w:rsidRPr="00AE1486">
        <w:t>, повышения авторитета родителей в семье и обществе и поддержания социальной устойчивости каждой семьи.</w:t>
      </w:r>
    </w:p>
    <w:p w:rsidR="0019632D" w:rsidRPr="00AE1486" w:rsidRDefault="0019632D" w:rsidP="00B346EC">
      <w:pPr>
        <w:autoSpaceDE w:val="0"/>
        <w:ind w:firstLine="567"/>
        <w:jc w:val="both"/>
      </w:pPr>
      <w:r w:rsidRPr="00AE1486">
        <w:t>Исследования показывают, что современные родители, воспитывая детей, всё больше нуждаются в помощи специалистов. В настоящее время всё чаще встречаются дети эмоционально неустойчивые, с разными вариантами личностной акцентуацией: агрессивностью, лживостью, повышенной ранимостью, избыточной эмоциональной чувствительностью, застенчивостью и т.д. В современном мире необходимо учить родителей быть родителями. Анализ современной семьи показывает, что многие родители зачастую не в состоянии обеспечить благоприятные психологические условия, которые способствовали бы эффективной социализации ребёнка, что в свою очередь, приводит к обострению разного рода проблем. Многие проблемы, возникающие в процессе воспитания, часто становятся следствием отсутствия у родителей психолого-педагогической грамотности, недостаточной осознанности, а порой и стихийности воспитательных воздействий. В связи с этим, одной из основных задач в организации работы с родителями выступает повышение их психолого-педагогической компетентности, под которой понимается совокупность таких личностных и коммуникативных свойств, которая позволяла бы достигать максимально качественных результатов в воспитании и развитии ребёнка.</w:t>
      </w:r>
    </w:p>
    <w:p w:rsidR="0019632D" w:rsidRPr="00AE1486" w:rsidRDefault="0019632D" w:rsidP="00B346EC">
      <w:pPr>
        <w:ind w:firstLine="567"/>
        <w:jc w:val="both"/>
      </w:pPr>
      <w:r w:rsidRPr="00AE1486">
        <w:t xml:space="preserve">Один из эффективных способов организации родительского просвещения </w:t>
      </w:r>
      <w:r w:rsidRPr="00AE1486">
        <w:rPr>
          <w:rFonts w:eastAsia="Calibri"/>
          <w:bCs/>
        </w:rPr>
        <w:t>призваны стать курсы для родителей по основам детской психологии и педагогике.</w:t>
      </w:r>
      <w:r w:rsidRPr="00AE1486">
        <w:t xml:space="preserve"> Организация родительского просвещения в форме курсов для родителей, позволит гармонизировать детско-родительские и внутрисемейные отношения, повысить психологическую грамотность в области детской и семейной психологии, обратить внимание на уклад семьи: образ жизни, семейные традиции. Реализация курсов для родителей поможет стимулировать потребность в знаниях о детско-родительских отношениях, развитие родительских навыков, в том числе по образованию и развитию детей, охране здоровья и защите их прав.</w:t>
      </w:r>
    </w:p>
    <w:p w:rsidR="00322EC0" w:rsidRPr="00AE1486" w:rsidRDefault="00322EC0" w:rsidP="00B346EC">
      <w:pPr>
        <w:suppressAutoHyphens w:val="0"/>
        <w:ind w:firstLine="567"/>
        <w:jc w:val="both"/>
        <w:rPr>
          <w:i/>
          <w:lang w:eastAsia="ar-SA"/>
        </w:rPr>
      </w:pPr>
      <w:r w:rsidRPr="00AE1486">
        <w:rPr>
          <w:i/>
          <w:lang w:eastAsia="ru-RU"/>
        </w:rPr>
        <w:t xml:space="preserve">В соответствии с пунктом 7 Перечня поручений Президента Российской Федерации от 12 декабря 2014 г. N 2876-Пр по итогам встречи с участниками форума «Качественное образование во имя страны» рекомендовано организовать курсы для родителей (законных представителей) несовершеннолетних детей по основам детской психологии и педагогике. </w:t>
      </w:r>
    </w:p>
    <w:p w:rsidR="005D363E" w:rsidRPr="00AE1486" w:rsidRDefault="005D363E" w:rsidP="00B346EC">
      <w:pPr>
        <w:ind w:firstLine="567"/>
        <w:jc w:val="both"/>
        <w:rPr>
          <w:i/>
        </w:rPr>
      </w:pPr>
    </w:p>
    <w:p w:rsidR="005D363E" w:rsidRPr="00AE1486" w:rsidRDefault="005D363E" w:rsidP="00B346EC">
      <w:pPr>
        <w:ind w:firstLine="567"/>
        <w:jc w:val="both"/>
      </w:pPr>
    </w:p>
    <w:p w:rsidR="005D363E" w:rsidRPr="00AE1486" w:rsidRDefault="005D363E" w:rsidP="00B346EC">
      <w:pPr>
        <w:ind w:firstLine="567"/>
        <w:jc w:val="both"/>
      </w:pPr>
    </w:p>
    <w:p w:rsidR="00CD68DA" w:rsidRDefault="00CD68DA">
      <w:pPr>
        <w:suppressAutoHyphens w:val="0"/>
        <w:spacing w:after="200" w:line="276" w:lineRule="auto"/>
      </w:pPr>
      <w:r>
        <w:br w:type="page"/>
      </w:r>
    </w:p>
    <w:p w:rsidR="005D363E" w:rsidRPr="00CD68DA" w:rsidRDefault="005D363E" w:rsidP="00B346EC">
      <w:pPr>
        <w:ind w:firstLine="567"/>
        <w:jc w:val="both"/>
      </w:pPr>
    </w:p>
    <w:tbl>
      <w:tblPr>
        <w:tblW w:w="14786" w:type="dxa"/>
        <w:tblInd w:w="108" w:type="dxa"/>
        <w:tblLook w:val="04A0" w:firstRow="1" w:lastRow="0" w:firstColumn="1" w:lastColumn="0" w:noHBand="0" w:noVBand="1"/>
      </w:tblPr>
      <w:tblGrid>
        <w:gridCol w:w="14786"/>
      </w:tblGrid>
      <w:tr w:rsidR="00AE1486" w:rsidRPr="00AE1486" w:rsidTr="00B346EC">
        <w:tc>
          <w:tcPr>
            <w:tcW w:w="14786" w:type="dxa"/>
            <w:shd w:val="clear" w:color="auto" w:fill="auto"/>
          </w:tcPr>
          <w:p w:rsidR="00671849" w:rsidRPr="00AE1486" w:rsidRDefault="00671849" w:rsidP="00B346EC">
            <w:pPr>
              <w:tabs>
                <w:tab w:val="left" w:pos="2235"/>
              </w:tabs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 w:rsidRPr="00AE1486">
              <w:rPr>
                <w:b/>
                <w:sz w:val="28"/>
                <w:szCs w:val="28"/>
              </w:rPr>
              <w:t xml:space="preserve">Особенности контингента </w:t>
            </w:r>
            <w:proofErr w:type="gramStart"/>
            <w:r w:rsidRPr="00AE1486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AE1486">
              <w:rPr>
                <w:b/>
                <w:sz w:val="28"/>
                <w:szCs w:val="28"/>
              </w:rPr>
              <w:t>.</w:t>
            </w:r>
          </w:p>
        </w:tc>
      </w:tr>
    </w:tbl>
    <w:p w:rsidR="00671849" w:rsidRPr="00AE1486" w:rsidRDefault="00671849" w:rsidP="00B346EC">
      <w:pPr>
        <w:tabs>
          <w:tab w:val="left" w:pos="1350"/>
        </w:tabs>
        <w:ind w:firstLine="567"/>
        <w:rPr>
          <w:sz w:val="28"/>
          <w:szCs w:val="28"/>
          <w:lang w:val="en-US"/>
        </w:rPr>
        <w:sectPr w:rsidR="00671849" w:rsidRPr="00AE1486" w:rsidSect="00B346EC">
          <w:type w:val="continuous"/>
          <w:pgSz w:w="16838" w:h="11906" w:orient="landscape"/>
          <w:pgMar w:top="680" w:right="1134" w:bottom="737" w:left="1134" w:header="709" w:footer="709" w:gutter="0"/>
          <w:cols w:space="708"/>
          <w:docGrid w:linePitch="360"/>
        </w:sectPr>
      </w:pPr>
      <w:r w:rsidRPr="00AE1486">
        <w:rPr>
          <w:noProof/>
          <w:lang w:eastAsia="ru-RU"/>
        </w:rPr>
        <w:drawing>
          <wp:inline distT="0" distB="0" distL="0" distR="0" wp14:anchorId="76F2EB0F" wp14:editId="60309D00">
            <wp:extent cx="4362450" cy="2752725"/>
            <wp:effectExtent l="0" t="0" r="19050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E1486">
        <w:rPr>
          <w:noProof/>
          <w:lang w:eastAsia="ru-RU"/>
        </w:rPr>
        <w:drawing>
          <wp:inline distT="0" distB="0" distL="0" distR="0" wp14:anchorId="68B12F45" wp14:editId="706F524A">
            <wp:extent cx="4391025" cy="2781300"/>
            <wp:effectExtent l="0" t="0" r="9525" b="190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46EC" w:rsidRPr="00AE1486" w:rsidRDefault="00B346EC" w:rsidP="00B346EC">
      <w:pPr>
        <w:ind w:firstLine="567"/>
        <w:contextualSpacing/>
        <w:jc w:val="both"/>
        <w:rPr>
          <w:b/>
          <w:sz w:val="28"/>
          <w:szCs w:val="28"/>
          <w:lang w:val="en-US" w:eastAsia="ru-RU"/>
        </w:rPr>
      </w:pPr>
    </w:p>
    <w:p w:rsidR="00671849" w:rsidRPr="00AE1486" w:rsidRDefault="00671849" w:rsidP="00B346EC">
      <w:pPr>
        <w:ind w:firstLine="567"/>
        <w:contextualSpacing/>
        <w:jc w:val="both"/>
        <w:rPr>
          <w:b/>
          <w:sz w:val="28"/>
          <w:szCs w:val="28"/>
          <w:lang w:val="en-US" w:eastAsia="ru-RU"/>
        </w:rPr>
      </w:pPr>
      <w:r w:rsidRPr="00AE1486">
        <w:rPr>
          <w:b/>
          <w:sz w:val="28"/>
          <w:szCs w:val="28"/>
          <w:lang w:eastAsia="ru-RU"/>
        </w:rPr>
        <w:t>Состояние здоровья школьников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6"/>
        <w:gridCol w:w="7390"/>
      </w:tblGrid>
      <w:tr w:rsidR="00AE1486" w:rsidRPr="00AE1486" w:rsidTr="009006DB">
        <w:tc>
          <w:tcPr>
            <w:tcW w:w="7396" w:type="dxa"/>
            <w:shd w:val="clear" w:color="auto" w:fill="auto"/>
          </w:tcPr>
          <w:p w:rsidR="00671849" w:rsidRPr="00AE1486" w:rsidRDefault="00671849" w:rsidP="00B346EC">
            <w:pPr>
              <w:ind w:firstLine="567"/>
              <w:contextualSpacing/>
            </w:pPr>
            <w:r w:rsidRPr="00AE1486">
              <w:rPr>
                <w:noProof/>
                <w:lang w:eastAsia="ru-RU"/>
              </w:rPr>
              <w:drawing>
                <wp:inline distT="0" distB="0" distL="0" distR="0" wp14:anchorId="084197C4" wp14:editId="5767E00A">
                  <wp:extent cx="4362450" cy="2571750"/>
                  <wp:effectExtent l="0" t="0" r="19050" b="19050"/>
                  <wp:docPr id="8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390" w:type="dxa"/>
            <w:shd w:val="clear" w:color="auto" w:fill="auto"/>
          </w:tcPr>
          <w:p w:rsidR="00671849" w:rsidRPr="00AE1486" w:rsidRDefault="00671849" w:rsidP="00B346EC">
            <w:pPr>
              <w:ind w:firstLine="567"/>
              <w:contextualSpacing/>
            </w:pPr>
            <w:r w:rsidRPr="00AE1486">
              <w:rPr>
                <w:noProof/>
                <w:lang w:eastAsia="ru-RU"/>
              </w:rPr>
              <w:drawing>
                <wp:inline distT="0" distB="0" distL="0" distR="0" wp14:anchorId="730DCB18" wp14:editId="73353E98">
                  <wp:extent cx="4229100" cy="2571750"/>
                  <wp:effectExtent l="0" t="0" r="19050" b="19050"/>
                  <wp:docPr id="7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671849" w:rsidRPr="00AE1486" w:rsidRDefault="00671849" w:rsidP="00B346EC">
      <w:pPr>
        <w:tabs>
          <w:tab w:val="left" w:pos="1350"/>
        </w:tabs>
        <w:suppressAutoHyphens w:val="0"/>
        <w:spacing w:after="200" w:line="276" w:lineRule="auto"/>
        <w:ind w:firstLine="567"/>
        <w:rPr>
          <w:rFonts w:eastAsia="Calibri"/>
          <w:sz w:val="28"/>
          <w:szCs w:val="28"/>
          <w:lang w:val="en-US" w:eastAsia="en-US"/>
        </w:rPr>
        <w:sectPr w:rsidR="00671849" w:rsidRPr="00AE1486" w:rsidSect="007D6C75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u w:val="single"/>
        </w:rPr>
        <w:lastRenderedPageBreak/>
        <w:t>Правовой основой организации курсов для родителей являются следующие нормативно-правовые документы: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Конституция Российской Федерации;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Семейный кодекс Российской Федерации;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Федеральный закон от 24 июля 1998 г. N 124-ФЗ "Об основных гарантиях прав ребенка в Российской Федерации";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Распоряжение Правительства Российской Федерации от 25 августа 2014 г. N 1618-р "Об утверждении Концепции государственной семейной политики в Российской Федерации на период до 2025 года";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Перечень поручений Президента Российской Федерации от 4 марта 2014 г. N ПР-411 ГС по итогам заседания Президиума Государственного Совета "О государственной политике в сфере семьи, материнства и детства";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перечень поручений Президента Российской Федерации от 12 декабря 2014 г. N ПР-2876 по итогам форума Общероссийского народного фронта "Качественное образование во имя страны";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Указ Президента Российской Федерации от 1 июня 2012 г. N 761 "О Национальной стратегии действий в интересах детей на 2012-2017 годы";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Распоряжение Правительства Российской Федерации от 4 сентября 2014 г. N 1726-р "Об утверждении Концепции развития дополнительного образования детей";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Распоряжение Правительства Российской Федерации от 29 ноября 2014 г. N 2403-р "Основы государственной молодежной политики Российской Федерации на период до 2025 года";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Распоряжение Правительства Российской Федерации от 11 июня 2013 г. N 962-р "Стратегия развития индустрии детских товаров на период до 2020 года" (извлечения);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Указ Президента Российской Федерации от 21 декабря 2014 г. N 808 "Основы государственной культурной политики";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Указ Президента Российской Федерации от 9 октября 2007 г. N 1351 "Об утверждении Концепции демографической политики Российской Федерации на период до 2025 года";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>- Федеральный закон Российской Федерации от 21 июля 2014 г. N 212-ФЗ "Об основах общественного контроля в Российской Федерации";</w:t>
      </w:r>
    </w:p>
    <w:p w:rsidR="0019632D" w:rsidRPr="00AE1486" w:rsidRDefault="0019632D" w:rsidP="00B346EC">
      <w:pPr>
        <w:ind w:firstLine="567"/>
        <w:jc w:val="both"/>
        <w:rPr>
          <w:lang w:eastAsia="en-US"/>
        </w:rPr>
      </w:pPr>
      <w:r w:rsidRPr="00AE1486">
        <w:rPr>
          <w:lang w:eastAsia="en-US"/>
        </w:rPr>
        <w:t xml:space="preserve">- Федеральный закон Российской Федерации от 21 июля 2014 г. N 256-ФЗ "О внесении изменений в отдельные законодательные акты Российской Федерации по вопросам </w:t>
      </w:r>
      <w:proofErr w:type="gramStart"/>
      <w:r w:rsidRPr="00AE1486">
        <w:rPr>
          <w:lang w:eastAsia="en-US"/>
        </w:rPr>
        <w:t>проведения независимой оценки качества оказания услуг</w:t>
      </w:r>
      <w:proofErr w:type="gramEnd"/>
      <w:r w:rsidRPr="00AE1486">
        <w:rPr>
          <w:lang w:eastAsia="en-US"/>
        </w:rPr>
        <w:t xml:space="preserve"> организациями в сфере культуры, социального обслуживания, охраны здоровья и образования" (извлечения).</w:t>
      </w:r>
    </w:p>
    <w:p w:rsidR="0019632D" w:rsidRPr="00AE1486" w:rsidRDefault="0019632D" w:rsidP="00B346EC">
      <w:pPr>
        <w:shd w:val="clear" w:color="auto" w:fill="FFFFFF"/>
        <w:tabs>
          <w:tab w:val="left" w:pos="426"/>
          <w:tab w:val="left" w:pos="567"/>
        </w:tabs>
        <w:suppressAutoHyphens w:val="0"/>
        <w:ind w:firstLine="567"/>
        <w:jc w:val="both"/>
      </w:pPr>
      <w:r w:rsidRPr="00AE1486">
        <w:rPr>
          <w:lang w:eastAsia="en-US"/>
        </w:rPr>
        <w:t xml:space="preserve">- </w:t>
      </w:r>
      <w:r w:rsidRPr="00AE1486">
        <w:rPr>
          <w:lang w:eastAsia="ru-RU"/>
        </w:rPr>
        <w:t>Закон Мурманской области от 28 июня 2013 года № 1649-01-ЗМО «Об образовании в Мурманской области».</w:t>
      </w:r>
    </w:p>
    <w:p w:rsidR="0019632D" w:rsidRPr="00AE1486" w:rsidRDefault="0019632D" w:rsidP="00B346EC">
      <w:pPr>
        <w:tabs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AE1486">
        <w:t>- Распоряжение Правительства РФ от 29 мая 2015 года № 996-р «Об утверждении Стратегии развития воспитания в Российской Федерации на период до 2025 года».</w:t>
      </w:r>
    </w:p>
    <w:p w:rsidR="0019632D" w:rsidRPr="00AE1486" w:rsidRDefault="0019632D" w:rsidP="00B346EC">
      <w:pPr>
        <w:tabs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AE1486">
        <w:rPr>
          <w:lang w:eastAsia="ru-RU"/>
        </w:rPr>
        <w:t>- Распоряжение Правительства Российской Федерации от 25 августа 2014 года № 1618-р «Об утверждении Концепции государственной семейной политики в Российской Федерации на период до 2025 года».</w:t>
      </w:r>
    </w:p>
    <w:p w:rsidR="0019632D" w:rsidRPr="00AE1486" w:rsidRDefault="0019632D" w:rsidP="00B346EC">
      <w:pPr>
        <w:tabs>
          <w:tab w:val="left" w:pos="567"/>
        </w:tabs>
        <w:suppressAutoHyphens w:val="0"/>
        <w:ind w:firstLine="567"/>
        <w:jc w:val="both"/>
        <w:rPr>
          <w:b/>
          <w:lang w:eastAsia="ru-RU"/>
        </w:rPr>
      </w:pPr>
      <w:r w:rsidRPr="00AE1486">
        <w:rPr>
          <w:lang w:eastAsia="ru-RU"/>
        </w:rPr>
        <w:t xml:space="preserve">- Поручение Президента РФ от12.12.2014 № </w:t>
      </w:r>
      <w:proofErr w:type="gramStart"/>
      <w:r w:rsidRPr="00AE1486">
        <w:rPr>
          <w:lang w:eastAsia="ru-RU"/>
        </w:rPr>
        <w:t>ПР</w:t>
      </w:r>
      <w:proofErr w:type="gramEnd"/>
      <w:r w:rsidRPr="00AE1486">
        <w:rPr>
          <w:lang w:eastAsia="ru-RU"/>
        </w:rPr>
        <w:t xml:space="preserve"> №2876 по итогам встречи с участниками </w:t>
      </w:r>
      <w:proofErr w:type="spellStart"/>
      <w:r w:rsidRPr="00AE1486">
        <w:rPr>
          <w:lang w:eastAsia="ru-RU"/>
        </w:rPr>
        <w:t>форумв</w:t>
      </w:r>
      <w:proofErr w:type="spellEnd"/>
      <w:r w:rsidRPr="00AE1486">
        <w:rPr>
          <w:lang w:eastAsia="ru-RU"/>
        </w:rPr>
        <w:t xml:space="preserve"> «Качественное образование во имя страны»</w:t>
      </w:r>
    </w:p>
    <w:p w:rsidR="00B346EC" w:rsidRPr="00AE1486" w:rsidRDefault="00B346EC" w:rsidP="00B346EC">
      <w:pPr>
        <w:ind w:firstLine="567"/>
        <w:jc w:val="center"/>
        <w:rPr>
          <w:b/>
          <w:lang w:eastAsia="ru-RU"/>
        </w:rPr>
        <w:sectPr w:rsidR="00B346EC" w:rsidRPr="00AE1486">
          <w:pgSz w:w="16838" w:h="11906" w:orient="landscape"/>
          <w:pgMar w:top="1134" w:right="1134" w:bottom="1134" w:left="1134" w:header="720" w:footer="709" w:gutter="0"/>
          <w:cols w:space="720"/>
          <w:docGrid w:linePitch="360"/>
        </w:sectPr>
      </w:pPr>
    </w:p>
    <w:p w:rsidR="0019632D" w:rsidRPr="00AE1486" w:rsidRDefault="0019632D" w:rsidP="00B346EC">
      <w:pPr>
        <w:ind w:firstLine="567"/>
        <w:jc w:val="center"/>
        <w:rPr>
          <w:lang w:eastAsia="ru-RU"/>
        </w:rPr>
      </w:pPr>
      <w:r w:rsidRPr="00AE1486">
        <w:rPr>
          <w:b/>
          <w:lang w:eastAsia="ru-RU"/>
        </w:rPr>
        <w:lastRenderedPageBreak/>
        <w:t>Интернет-ресурсы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http://www.youtube.com/user/1educationtv/featured – Первый образовательный телеканал. Мамина школа.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http://www.youtube.com/user/doctorkomarovskiy/about – официальный канал доктора Е.О. </w:t>
      </w:r>
      <w:proofErr w:type="spellStart"/>
      <w:r w:rsidRPr="00AE1486">
        <w:rPr>
          <w:lang w:eastAsia="ru-RU"/>
        </w:rPr>
        <w:t>Комаровского</w:t>
      </w:r>
      <w:proofErr w:type="spellEnd"/>
      <w:r w:rsidRPr="00AE1486">
        <w:rPr>
          <w:lang w:eastAsia="ru-RU"/>
        </w:rPr>
        <w:t>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http://seksologiya.org/book.html – персональный сайт И.С. Кона.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ind w:left="0" w:firstLine="567"/>
        <w:rPr>
          <w:lang w:eastAsia="ru-RU"/>
        </w:rPr>
      </w:pPr>
      <w:r w:rsidRPr="00AE1486">
        <w:rPr>
          <w:lang w:eastAsia="ru-RU"/>
        </w:rPr>
        <w:t>http://www.xomeriki.ru/ - официальный сайт детского и семейного психолога,</w:t>
      </w:r>
      <w:r w:rsidR="00B346EC" w:rsidRPr="00AE1486">
        <w:rPr>
          <w:lang w:eastAsia="ru-RU"/>
        </w:rPr>
        <w:t xml:space="preserve"> кандидата психологических наук</w:t>
      </w:r>
      <w:r w:rsidRPr="00AE1486">
        <w:rPr>
          <w:lang w:eastAsia="ru-RU"/>
        </w:rPr>
        <w:t xml:space="preserve"> Н.С. </w:t>
      </w:r>
      <w:proofErr w:type="spellStart"/>
      <w:r w:rsidRPr="00AE1486">
        <w:rPr>
          <w:lang w:eastAsia="ru-RU"/>
        </w:rPr>
        <w:t>Хомерики</w:t>
      </w:r>
      <w:proofErr w:type="spellEnd"/>
      <w:r w:rsidRPr="00AE1486">
        <w:rPr>
          <w:lang w:eastAsia="ru-RU"/>
        </w:rPr>
        <w:t>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ind w:left="0" w:firstLine="567"/>
        <w:rPr>
          <w:lang w:eastAsia="ru-RU"/>
        </w:rPr>
      </w:pPr>
      <w:r w:rsidRPr="00AE1486">
        <w:rPr>
          <w:lang w:eastAsia="ru-RU"/>
        </w:rPr>
        <w:t>http://www.rastem.ru/ - сайт виртуального центра семьи и детства «Растём вместе».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ind w:left="0" w:firstLine="567"/>
        <w:rPr>
          <w:lang w:eastAsia="ru-RU"/>
        </w:rPr>
      </w:pPr>
      <w:r w:rsidRPr="00AE1486">
        <w:rPr>
          <w:lang w:eastAsia="ru-RU"/>
        </w:rPr>
        <w:t>http://detstvo.ru/ - социальный сервис для родителей.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http://www.psyparents.ru/ - интернет-проект Московского городского психолого-педагогического университета.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http://childage.ru/o-sayte – информационный </w:t>
      </w:r>
      <w:proofErr w:type="spellStart"/>
      <w:proofErr w:type="gramStart"/>
      <w:r w:rsidRPr="00AE1486">
        <w:rPr>
          <w:lang w:eastAsia="ru-RU"/>
        </w:rPr>
        <w:t>c</w:t>
      </w:r>
      <w:proofErr w:type="gramEnd"/>
      <w:r w:rsidRPr="00AE1486">
        <w:rPr>
          <w:lang w:eastAsia="ru-RU"/>
        </w:rPr>
        <w:t>айт</w:t>
      </w:r>
      <w:proofErr w:type="spellEnd"/>
      <w:r w:rsidRPr="00AE1486">
        <w:rPr>
          <w:lang w:eastAsia="ru-RU"/>
        </w:rPr>
        <w:t xml:space="preserve"> о детской психологии, здоровье, развитии и воспитании детей.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http://www.portal-slovo.ru/about/ - образовательный портал «Слово».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http://adalin.mospsy.ru/index.shtml – сайт психологического центра «Адалин».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http://www.syntone.ru/library/books/?part_id=5 – библиотека </w:t>
      </w:r>
      <w:proofErr w:type="spellStart"/>
      <w:r w:rsidRPr="00AE1486">
        <w:rPr>
          <w:lang w:eastAsia="ru-RU"/>
        </w:rPr>
        <w:t>тренингового</w:t>
      </w:r>
      <w:proofErr w:type="spellEnd"/>
      <w:r w:rsidRPr="00AE1486">
        <w:rPr>
          <w:lang w:eastAsia="ru-RU"/>
        </w:rPr>
        <w:t xml:space="preserve"> центра «</w:t>
      </w:r>
      <w:proofErr w:type="spellStart"/>
      <w:r w:rsidRPr="00AE1486">
        <w:rPr>
          <w:lang w:eastAsia="ru-RU"/>
        </w:rPr>
        <w:t>Синтон</w:t>
      </w:r>
      <w:proofErr w:type="spellEnd"/>
      <w:r w:rsidRPr="00AE1486">
        <w:rPr>
          <w:lang w:eastAsia="ru-RU"/>
        </w:rPr>
        <w:t>».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http://rideo.tv/category/ - телеканал. Категории «Общая психология», «Педагогика».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http://www.vospitaj.com/blog/aboutus/ - клуб родительского мастерства.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http://moneykids.ru/ - сайт – самоучитель семейных финансов для детей.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Дети и деньги. Клуб родительского мастерства http://www.vospitaj.com/blog/deti-i-dengi/ 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Дети и деньги http://www.psychologos.ru/articles/view/deti_i_dengi 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«Дети и деньги» - самоучитель семейных финансов для детей http://moneykids.ru/ 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Дети и деньги. Журнал «Школьный психолог» http://psy.1september.ru/article.php?ID=200400509 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Дети и деньги http://www.child-psy.ru/azbuka/293.html </w:t>
      </w:r>
    </w:p>
    <w:p w:rsidR="0019632D" w:rsidRPr="00AE1486" w:rsidRDefault="0019632D" w:rsidP="00B346EC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Что делать, если ребенок ворует деньги http://www.child-psy.ru/problemi/294.html</w:t>
      </w:r>
    </w:p>
    <w:p w:rsidR="001752F6" w:rsidRPr="00CD68DA" w:rsidRDefault="005D363E" w:rsidP="00B346EC">
      <w:pPr>
        <w:suppressAutoHyphens w:val="0"/>
        <w:ind w:firstLine="567"/>
        <w:jc w:val="both"/>
        <w:rPr>
          <w:lang w:eastAsia="ar-SA"/>
        </w:rPr>
      </w:pPr>
      <w:proofErr w:type="gramStart"/>
      <w:r w:rsidRPr="00AE1486">
        <w:t>Данная программа</w:t>
      </w:r>
      <w:r w:rsidR="00322EC0" w:rsidRPr="00AE1486">
        <w:t xml:space="preserve"> разработана на основе </w:t>
      </w:r>
      <w:r w:rsidR="001752F6" w:rsidRPr="00AE1486">
        <w:t xml:space="preserve"> р</w:t>
      </w:r>
      <w:r w:rsidR="001752F6" w:rsidRPr="00AE1486">
        <w:rPr>
          <w:lang w:eastAsia="ar-SA"/>
        </w:rPr>
        <w:t>егиональной образовательной программы дополнительного образования «Основы детской психологии и педагогики»</w:t>
      </w:r>
      <w:r w:rsidR="00322EC0" w:rsidRPr="00AE1486">
        <w:rPr>
          <w:lang w:eastAsia="ar-SA"/>
        </w:rPr>
        <w:t xml:space="preserve"> (авторы-составители:</w:t>
      </w:r>
      <w:proofErr w:type="gramEnd"/>
      <w:r w:rsidR="00322EC0" w:rsidRPr="00AE1486">
        <w:rPr>
          <w:lang w:eastAsia="ar-SA"/>
        </w:rPr>
        <w:t xml:space="preserve"> Ткач Н. Ф., ректор ГАУДПО МО «ИРО»; </w:t>
      </w:r>
      <w:proofErr w:type="spellStart"/>
      <w:proofErr w:type="gramStart"/>
      <w:r w:rsidR="00322EC0" w:rsidRPr="00AE1486">
        <w:rPr>
          <w:lang w:eastAsia="ar-SA"/>
        </w:rPr>
        <w:t>Стрельская</w:t>
      </w:r>
      <w:proofErr w:type="spellEnd"/>
      <w:r w:rsidR="00322EC0" w:rsidRPr="00AE1486">
        <w:rPr>
          <w:lang w:eastAsia="ar-SA"/>
        </w:rPr>
        <w:t xml:space="preserve"> Н. И., проректор по научно-методической работе ГАУДПО МО «ИРО», </w:t>
      </w:r>
      <w:proofErr w:type="spellStart"/>
      <w:r w:rsidR="00322EC0" w:rsidRPr="00AE1486">
        <w:rPr>
          <w:lang w:eastAsia="ar-SA"/>
        </w:rPr>
        <w:t>Сапачева</w:t>
      </w:r>
      <w:proofErr w:type="spellEnd"/>
      <w:r w:rsidR="00322EC0" w:rsidRPr="00AE1486">
        <w:rPr>
          <w:lang w:eastAsia="ar-SA"/>
        </w:rPr>
        <w:t xml:space="preserve"> Л. Р., доцент ГАУДПО МО «ИРО», Ковалева И. Ю., доцент ГАУДПО МО «ИРО», Нечаева К. М., доцент ГАУДПО МО «ИРО») и </w:t>
      </w:r>
      <w:r w:rsidR="001752F6" w:rsidRPr="00AE1486">
        <w:rPr>
          <w:lang w:eastAsia="ar-SA"/>
        </w:rPr>
        <w:t xml:space="preserve"> </w:t>
      </w:r>
      <w:r w:rsidR="00322EC0" w:rsidRPr="00AE1486">
        <w:t>программы курсов  «Школа родительской любви» для родителей (законных представителей) несовершеннолетних детей с ограниченными возможностями здоровья по основам детской психологии и педагогике МБОУ ОШ №14  г. Мончегорска, Мурманской области</w:t>
      </w:r>
      <w:proofErr w:type="gramEnd"/>
      <w:r w:rsidR="00322EC0" w:rsidRPr="00AE1486">
        <w:t xml:space="preserve"> (автор - заместитель директора по ВР:  </w:t>
      </w:r>
      <w:proofErr w:type="spellStart"/>
      <w:r w:rsidR="00322EC0" w:rsidRPr="00AE1486">
        <w:t>Лыщик</w:t>
      </w:r>
      <w:proofErr w:type="spellEnd"/>
      <w:r w:rsidR="00322EC0" w:rsidRPr="00AE1486">
        <w:t xml:space="preserve"> М.Т.).  При выборе содержания учтены </w:t>
      </w:r>
      <w:r w:rsidR="001752F6" w:rsidRPr="00AE1486">
        <w:rPr>
          <w:lang w:eastAsia="ar-SA"/>
        </w:rPr>
        <w:t xml:space="preserve"> Методически</w:t>
      </w:r>
      <w:r w:rsidR="00322EC0" w:rsidRPr="00AE1486">
        <w:rPr>
          <w:lang w:eastAsia="ar-SA"/>
        </w:rPr>
        <w:t>е</w:t>
      </w:r>
      <w:r w:rsidR="001752F6" w:rsidRPr="00AE1486">
        <w:rPr>
          <w:lang w:eastAsia="ar-SA"/>
        </w:rPr>
        <w:t xml:space="preserve"> рекомендаци</w:t>
      </w:r>
      <w:r w:rsidR="00322EC0" w:rsidRPr="00AE1486">
        <w:rPr>
          <w:lang w:eastAsia="ar-SA"/>
        </w:rPr>
        <w:t>и</w:t>
      </w:r>
      <w:r w:rsidR="001752F6" w:rsidRPr="00AE1486">
        <w:rPr>
          <w:lang w:eastAsia="ar-SA"/>
        </w:rPr>
        <w:t xml:space="preserve"> для органов исполнительной власти субъектов Российской Федерации по организации курсов для родителей, разработанными общероссийской общественной организацией «Национальная родительская ассоциация социальной поддержки семьи и защиты семейных ценностей» (Письмо Министерства образования и науки РФ от 24 августа 2015 г. </w:t>
      </w:r>
      <w:r w:rsidR="001752F6" w:rsidRPr="00AE1486">
        <w:rPr>
          <w:lang w:val="en-US" w:eastAsia="ar-SA"/>
        </w:rPr>
        <w:t>N</w:t>
      </w:r>
      <w:r w:rsidR="001752F6" w:rsidRPr="00AE1486">
        <w:rPr>
          <w:lang w:eastAsia="ar-SA"/>
        </w:rPr>
        <w:t xml:space="preserve"> 07-2643 «О направлении Методических рекомендаций по организации курсов для родителей»)</w:t>
      </w:r>
      <w:proofErr w:type="gramStart"/>
      <w:r w:rsidR="001752F6" w:rsidRPr="00AE1486">
        <w:rPr>
          <w:lang w:eastAsia="ar-SA"/>
        </w:rPr>
        <w:t xml:space="preserve"> .</w:t>
      </w:r>
      <w:proofErr w:type="gramEnd"/>
      <w:r w:rsidR="001752F6" w:rsidRPr="00AE1486">
        <w:rPr>
          <w:lang w:eastAsia="ar-SA"/>
        </w:rPr>
        <w:t xml:space="preserve"> </w:t>
      </w:r>
    </w:p>
    <w:p w:rsidR="00B346EC" w:rsidRPr="00CD68DA" w:rsidRDefault="00B346EC" w:rsidP="00B346EC">
      <w:pPr>
        <w:suppressAutoHyphens w:val="0"/>
        <w:ind w:firstLine="567"/>
        <w:jc w:val="both"/>
        <w:rPr>
          <w:lang w:eastAsia="ar-SA"/>
        </w:rPr>
      </w:pPr>
    </w:p>
    <w:p w:rsidR="00322EC0" w:rsidRPr="00AE1486" w:rsidRDefault="00322EC0" w:rsidP="00B346EC">
      <w:pPr>
        <w:suppressAutoHyphens w:val="0"/>
        <w:ind w:firstLine="567"/>
        <w:jc w:val="both"/>
        <w:rPr>
          <w:lang w:eastAsia="ar-SA"/>
        </w:rPr>
      </w:pPr>
      <w:r w:rsidRPr="00AE1486">
        <w:rPr>
          <w:b/>
          <w:lang w:eastAsia="ar-SA"/>
        </w:rPr>
        <w:t>Категория слушателей</w:t>
      </w:r>
      <w:r w:rsidRPr="00AE1486">
        <w:rPr>
          <w:lang w:eastAsia="ar-SA"/>
        </w:rPr>
        <w:t>: родители (законные представители) несовершеннолетних обучающихся</w:t>
      </w:r>
      <w:r w:rsidR="001C5FC3" w:rsidRPr="00AE1486">
        <w:rPr>
          <w:lang w:eastAsia="ar-SA"/>
        </w:rPr>
        <w:t xml:space="preserve"> 8-9 классов.</w:t>
      </w:r>
    </w:p>
    <w:p w:rsidR="001752F6" w:rsidRPr="00AE1486" w:rsidRDefault="00322EC0" w:rsidP="00B346EC">
      <w:pPr>
        <w:ind w:firstLine="567"/>
        <w:jc w:val="both"/>
        <w:rPr>
          <w:lang w:eastAsia="ar-SA"/>
        </w:rPr>
      </w:pPr>
      <w:r w:rsidRPr="00AE1486">
        <w:rPr>
          <w:b/>
          <w:lang w:eastAsia="ar-SA"/>
        </w:rPr>
        <w:t>Формы реализации программы</w:t>
      </w:r>
      <w:r w:rsidRPr="00AE1486">
        <w:rPr>
          <w:lang w:eastAsia="ar-SA"/>
        </w:rPr>
        <w:t xml:space="preserve">: </w:t>
      </w:r>
      <w:proofErr w:type="gramStart"/>
      <w:r w:rsidRPr="00AE1486">
        <w:rPr>
          <w:lang w:eastAsia="ar-SA"/>
        </w:rPr>
        <w:t>очная</w:t>
      </w:r>
      <w:proofErr w:type="gramEnd"/>
      <w:r w:rsidRPr="00AE1486">
        <w:rPr>
          <w:lang w:eastAsia="ar-SA"/>
        </w:rPr>
        <w:t>; очно-заочная, в том числе с использованием дистанционных образовательных технологий</w:t>
      </w:r>
    </w:p>
    <w:p w:rsidR="00322EC0" w:rsidRPr="00AE1486" w:rsidRDefault="00322EC0" w:rsidP="00B346EC">
      <w:pPr>
        <w:suppressAutoHyphens w:val="0"/>
        <w:ind w:right="-5" w:firstLine="567"/>
        <w:jc w:val="both"/>
        <w:rPr>
          <w:lang w:eastAsia="ar-SA"/>
        </w:rPr>
      </w:pPr>
      <w:r w:rsidRPr="00AE1486">
        <w:rPr>
          <w:b/>
          <w:lang w:eastAsia="ar-SA"/>
        </w:rPr>
        <w:t xml:space="preserve">Объем программы: </w:t>
      </w:r>
      <w:r w:rsidR="001C5FC3" w:rsidRPr="00AE1486">
        <w:rPr>
          <w:lang w:eastAsia="ar-SA"/>
        </w:rPr>
        <w:t>16</w:t>
      </w:r>
      <w:r w:rsidR="001C5FC3" w:rsidRPr="00AE1486">
        <w:rPr>
          <w:b/>
          <w:lang w:eastAsia="ar-SA"/>
        </w:rPr>
        <w:t xml:space="preserve"> </w:t>
      </w:r>
      <w:r w:rsidRPr="00AE1486">
        <w:rPr>
          <w:lang w:eastAsia="ar-SA"/>
        </w:rPr>
        <w:t>час</w:t>
      </w:r>
      <w:r w:rsidR="001C5FC3" w:rsidRPr="00AE1486">
        <w:rPr>
          <w:lang w:eastAsia="ar-SA"/>
        </w:rPr>
        <w:t>ов</w:t>
      </w:r>
      <w:r w:rsidRPr="00AE1486">
        <w:rPr>
          <w:lang w:eastAsia="ar-SA"/>
        </w:rPr>
        <w:t>.</w:t>
      </w:r>
    </w:p>
    <w:p w:rsidR="00322EC0" w:rsidRPr="00AE1486" w:rsidRDefault="00322EC0" w:rsidP="00B346EC">
      <w:pPr>
        <w:suppressAutoHyphens w:val="0"/>
        <w:ind w:right="-5" w:firstLine="567"/>
        <w:jc w:val="both"/>
        <w:rPr>
          <w:lang w:eastAsia="ar-SA"/>
        </w:rPr>
      </w:pPr>
      <w:r w:rsidRPr="00AE1486">
        <w:rPr>
          <w:b/>
          <w:lang w:eastAsia="ar-SA"/>
        </w:rPr>
        <w:lastRenderedPageBreak/>
        <w:t>Цели программы:</w:t>
      </w:r>
      <w:r w:rsidRPr="00AE1486">
        <w:rPr>
          <w:lang w:eastAsia="ar-SA"/>
        </w:rPr>
        <w:t xml:space="preserve"> формирование и развитие педагогической компетенции родителей (законных представителей) обучающихся общеобразовательных организаций, формирование ответственной и позитивной родительской позиции.</w:t>
      </w:r>
    </w:p>
    <w:p w:rsidR="0019632D" w:rsidRPr="00AE1486" w:rsidRDefault="0019632D" w:rsidP="00B346EC">
      <w:pPr>
        <w:ind w:firstLine="567"/>
        <w:jc w:val="both"/>
        <w:rPr>
          <w:b/>
        </w:rPr>
      </w:pPr>
    </w:p>
    <w:p w:rsidR="0019632D" w:rsidRPr="00AE1486" w:rsidRDefault="0019632D" w:rsidP="00B346EC">
      <w:pPr>
        <w:ind w:firstLine="567"/>
        <w:jc w:val="both"/>
        <w:rPr>
          <w:b/>
        </w:rPr>
      </w:pPr>
      <w:r w:rsidRPr="00AE1486">
        <w:rPr>
          <w:b/>
        </w:rPr>
        <w:t xml:space="preserve">ЦЕЛЬ: </w:t>
      </w:r>
      <w:r w:rsidRPr="00AE1486">
        <w:t>повышение уровня</w:t>
      </w:r>
      <w:r w:rsidRPr="00AE1486">
        <w:rPr>
          <w:spacing w:val="1"/>
        </w:rPr>
        <w:t xml:space="preserve"> компетентности родителей в вопросах</w:t>
      </w:r>
      <w:r w:rsidRPr="00AE1486">
        <w:t xml:space="preserve"> воспитания и развития личности детей.</w:t>
      </w:r>
    </w:p>
    <w:p w:rsidR="0019632D" w:rsidRPr="00AE1486" w:rsidRDefault="0019632D" w:rsidP="00B346EC">
      <w:pPr>
        <w:ind w:left="709" w:firstLine="567"/>
        <w:jc w:val="both"/>
        <w:rPr>
          <w:b/>
          <w:i/>
        </w:rPr>
      </w:pPr>
      <w:r w:rsidRPr="00AE1486">
        <w:rPr>
          <w:b/>
        </w:rPr>
        <w:t>Задачи:</w:t>
      </w:r>
    </w:p>
    <w:p w:rsidR="0019632D" w:rsidRPr="00AE1486" w:rsidRDefault="0019632D" w:rsidP="00B346EC">
      <w:pPr>
        <w:ind w:left="1429" w:firstLine="567"/>
        <w:jc w:val="both"/>
      </w:pPr>
      <w:r w:rsidRPr="00AE1486">
        <w:rPr>
          <w:b/>
          <w:i/>
        </w:rPr>
        <w:t>Обучающие:</w:t>
      </w:r>
    </w:p>
    <w:p w:rsidR="0019632D" w:rsidRPr="00AE1486" w:rsidRDefault="0019632D" w:rsidP="00B346EC">
      <w:pPr>
        <w:ind w:left="709" w:firstLine="567"/>
        <w:jc w:val="both"/>
        <w:rPr>
          <w:b/>
          <w:i/>
        </w:rPr>
      </w:pPr>
      <w:r w:rsidRPr="00AE1486">
        <w:t xml:space="preserve">- познакомить родителей с основами психологических, педагогических и правовых знаний, необходимых для эффективного построения семейных, в </w:t>
      </w:r>
      <w:proofErr w:type="spellStart"/>
      <w:r w:rsidRPr="00AE1486">
        <w:t>т.ч</w:t>
      </w:r>
      <w:proofErr w:type="spellEnd"/>
      <w:r w:rsidRPr="00AE1486">
        <w:t>. детско-родительских отношений и благоприятного формирования личности детей.</w:t>
      </w:r>
    </w:p>
    <w:p w:rsidR="0019632D" w:rsidRPr="00AE1486" w:rsidRDefault="0019632D" w:rsidP="00B346EC">
      <w:pPr>
        <w:ind w:left="1429" w:firstLine="567"/>
        <w:jc w:val="both"/>
      </w:pPr>
      <w:r w:rsidRPr="00AE1486">
        <w:rPr>
          <w:b/>
          <w:i/>
        </w:rPr>
        <w:t xml:space="preserve"> Формирующие (развивающие):</w:t>
      </w:r>
    </w:p>
    <w:p w:rsidR="0019632D" w:rsidRPr="00AE1486" w:rsidRDefault="0019632D" w:rsidP="00B346EC">
      <w:pPr>
        <w:ind w:firstLine="567"/>
        <w:jc w:val="both"/>
      </w:pPr>
      <w:r w:rsidRPr="00AE1486">
        <w:t xml:space="preserve">- формировать мотивацию родителей к работе над собой, самопознанию и самосовершенствованию в сфере семейных отношений; </w:t>
      </w:r>
    </w:p>
    <w:p w:rsidR="0019632D" w:rsidRPr="00AE1486" w:rsidRDefault="0019632D" w:rsidP="00B346EC">
      <w:pPr>
        <w:ind w:firstLine="567"/>
        <w:jc w:val="both"/>
      </w:pPr>
      <w:r w:rsidRPr="00AE1486">
        <w:t xml:space="preserve">- формировать навыки эффективной семейной коммуникации, </w:t>
      </w:r>
      <w:proofErr w:type="spellStart"/>
      <w:r w:rsidRPr="00AE1486">
        <w:t>эмпатии</w:t>
      </w:r>
      <w:proofErr w:type="spellEnd"/>
      <w:r w:rsidRPr="00AE1486">
        <w:t xml:space="preserve"> и толерантности в детско-родительских отношениях;</w:t>
      </w:r>
    </w:p>
    <w:p w:rsidR="0019632D" w:rsidRPr="00AE1486" w:rsidRDefault="0019632D" w:rsidP="00B346EC">
      <w:pPr>
        <w:ind w:firstLine="567"/>
        <w:jc w:val="both"/>
        <w:rPr>
          <w:b/>
          <w:i/>
        </w:rPr>
      </w:pPr>
      <w:r w:rsidRPr="00AE1486">
        <w:t>- развивать умение родителей оказывать детям помощь и поддержку в решении актуальных жизненных задач.</w:t>
      </w:r>
    </w:p>
    <w:p w:rsidR="0019632D" w:rsidRPr="00AE1486" w:rsidRDefault="0019632D" w:rsidP="00B346EC">
      <w:pPr>
        <w:ind w:left="1069" w:firstLine="567"/>
        <w:jc w:val="both"/>
      </w:pPr>
      <w:r w:rsidRPr="00AE1486">
        <w:rPr>
          <w:b/>
          <w:i/>
        </w:rPr>
        <w:t xml:space="preserve"> Воспитательные:</w:t>
      </w:r>
    </w:p>
    <w:p w:rsidR="0019632D" w:rsidRPr="00AE1486" w:rsidRDefault="0019632D" w:rsidP="00B346EC">
      <w:pPr>
        <w:ind w:left="709" w:firstLine="567"/>
        <w:jc w:val="both"/>
      </w:pPr>
      <w:r w:rsidRPr="00AE1486">
        <w:t>- воспитывать уважительное и ценностно-ориентированное отношение к институту семьи в целом и к построению своей семьи в частности;</w:t>
      </w:r>
    </w:p>
    <w:p w:rsidR="0019632D" w:rsidRPr="00AE1486" w:rsidRDefault="0019632D" w:rsidP="00B346EC">
      <w:pPr>
        <w:ind w:left="709" w:firstLine="567"/>
        <w:jc w:val="both"/>
      </w:pPr>
      <w:r w:rsidRPr="00AE1486">
        <w:t>- воспитывать уважительное отношение к личности ребенка, понимание ценности и неповторимости его внутреннего мира, понимание основного принципа взаимодействия с ребенком - «не навреди»;</w:t>
      </w:r>
    </w:p>
    <w:p w:rsidR="0019632D" w:rsidRPr="00AE1486" w:rsidRDefault="0019632D" w:rsidP="00B346EC">
      <w:pPr>
        <w:ind w:left="709" w:firstLine="567"/>
        <w:jc w:val="both"/>
      </w:pPr>
      <w:r w:rsidRPr="00AE1486">
        <w:t>- способствовать воспитанию чувства ответственности за формирование благоприятной семейной среды для развития и становления личности ребенка.</w:t>
      </w:r>
    </w:p>
    <w:p w:rsidR="0019632D" w:rsidRPr="00AE1486" w:rsidRDefault="0019632D" w:rsidP="00B346EC">
      <w:pPr>
        <w:ind w:firstLine="567"/>
        <w:jc w:val="both"/>
        <w:rPr>
          <w:b/>
          <w:i/>
        </w:rPr>
      </w:pPr>
      <w:r w:rsidRPr="00AE1486">
        <w:t>По окончании реализации программы  родители  должны:</w:t>
      </w:r>
    </w:p>
    <w:p w:rsidR="0019632D" w:rsidRPr="00AE1486" w:rsidRDefault="0019632D" w:rsidP="00B346EC">
      <w:pPr>
        <w:ind w:firstLine="567"/>
        <w:jc w:val="both"/>
      </w:pPr>
      <w:r w:rsidRPr="00AE1486">
        <w:rPr>
          <w:b/>
          <w:i/>
        </w:rPr>
        <w:t>знать:</w:t>
      </w:r>
      <w:r w:rsidRPr="00AE1486">
        <w:t xml:space="preserve"> </w:t>
      </w:r>
    </w:p>
    <w:p w:rsidR="0019632D" w:rsidRPr="00AE1486" w:rsidRDefault="0019632D" w:rsidP="00B346EC">
      <w:pPr>
        <w:ind w:left="709" w:firstLine="567"/>
        <w:jc w:val="both"/>
      </w:pPr>
      <w:r w:rsidRPr="00AE1486">
        <w:t>- психолого-педагогические основы воспитания, формирования личности и развития способностей ребенка в условиях семьи в соответствии с возрастными и индивидуальными особенностями;</w:t>
      </w:r>
    </w:p>
    <w:p w:rsidR="0019632D" w:rsidRPr="00AE1486" w:rsidRDefault="0019632D" w:rsidP="00B346EC">
      <w:pPr>
        <w:ind w:firstLine="567"/>
        <w:jc w:val="both"/>
      </w:pPr>
      <w:r w:rsidRPr="00AE1486">
        <w:t xml:space="preserve">- закономерности создания наиболее благоприятных семейных условий для полноценного и гармоничного развития ребенка; </w:t>
      </w:r>
    </w:p>
    <w:p w:rsidR="0019632D" w:rsidRPr="00AE1486" w:rsidRDefault="0019632D" w:rsidP="00B346EC">
      <w:pPr>
        <w:ind w:firstLine="567"/>
        <w:jc w:val="both"/>
      </w:pPr>
      <w:r w:rsidRPr="00AE1486">
        <w:t>- основные методы и приемы психолого-педагогической помощи и поддержки детей в семье;</w:t>
      </w:r>
    </w:p>
    <w:p w:rsidR="0019632D" w:rsidRPr="00AE1486" w:rsidRDefault="0019632D" w:rsidP="00B346EC">
      <w:pPr>
        <w:ind w:firstLine="567"/>
        <w:jc w:val="both"/>
        <w:rPr>
          <w:b/>
          <w:i/>
        </w:rPr>
      </w:pPr>
      <w:r w:rsidRPr="00AE1486">
        <w:t xml:space="preserve">- основы коммуникативной грамоты; </w:t>
      </w:r>
    </w:p>
    <w:p w:rsidR="0019632D" w:rsidRPr="00AE1486" w:rsidRDefault="0019632D" w:rsidP="00B346EC">
      <w:pPr>
        <w:ind w:firstLine="567"/>
        <w:jc w:val="both"/>
      </w:pPr>
      <w:r w:rsidRPr="00AE1486">
        <w:rPr>
          <w:b/>
          <w:i/>
        </w:rPr>
        <w:t xml:space="preserve">уметь: </w:t>
      </w:r>
    </w:p>
    <w:p w:rsidR="0019632D" w:rsidRPr="00AE1486" w:rsidRDefault="0019632D" w:rsidP="00B346EC">
      <w:pPr>
        <w:ind w:left="709" w:firstLine="567"/>
        <w:jc w:val="both"/>
      </w:pPr>
      <w:r w:rsidRPr="00AE1486">
        <w:t>- использовать на практике современные методы и приемы воспитания  и психолого-педагогической поддержки детей в условиях семьи;</w:t>
      </w:r>
    </w:p>
    <w:p w:rsidR="0019632D" w:rsidRPr="00AE1486" w:rsidRDefault="0019632D" w:rsidP="00B346EC">
      <w:pPr>
        <w:ind w:firstLine="567"/>
        <w:jc w:val="both"/>
      </w:pPr>
      <w:r w:rsidRPr="00AE1486">
        <w:t>- создавать в условиях семьи благоприятную психологическую атмосферу для развития и самореализации ребенка;</w:t>
      </w:r>
    </w:p>
    <w:p w:rsidR="0019632D" w:rsidRPr="00AE1486" w:rsidRDefault="0019632D" w:rsidP="00B346EC">
      <w:pPr>
        <w:ind w:firstLine="567"/>
        <w:jc w:val="both"/>
      </w:pPr>
      <w:r w:rsidRPr="00AE1486">
        <w:t xml:space="preserve">- эффективно и с соблюдением этических норм выстраивать семейные взаимоотношения, в том числе между родителями и детьми; </w:t>
      </w:r>
    </w:p>
    <w:p w:rsidR="0019632D" w:rsidRPr="00AE1486" w:rsidRDefault="0019632D" w:rsidP="00B346EC">
      <w:pPr>
        <w:ind w:left="709" w:firstLine="567"/>
        <w:jc w:val="both"/>
        <w:rPr>
          <w:b/>
          <w:i/>
        </w:rPr>
      </w:pPr>
      <w:r w:rsidRPr="00AE1486">
        <w:t>- анализировать, отбирать и адаптировать к восприятию ребенка информацию, адекватно его возрастным и индивидуальным особенностям;</w:t>
      </w:r>
    </w:p>
    <w:p w:rsidR="0019632D" w:rsidRPr="00AE1486" w:rsidRDefault="0019632D" w:rsidP="00B346EC">
      <w:pPr>
        <w:ind w:firstLine="567"/>
        <w:jc w:val="both"/>
      </w:pPr>
      <w:r w:rsidRPr="00AE1486">
        <w:rPr>
          <w:b/>
          <w:i/>
        </w:rPr>
        <w:t>владеть:</w:t>
      </w:r>
    </w:p>
    <w:p w:rsidR="0019632D" w:rsidRPr="00AE1486" w:rsidRDefault="0019632D" w:rsidP="00B346EC">
      <w:pPr>
        <w:ind w:left="709" w:firstLine="567"/>
        <w:jc w:val="both"/>
      </w:pPr>
      <w:r w:rsidRPr="00AE1486">
        <w:t>- основными подходами к воспитанию и развитию личности детей в условиях семьи;</w:t>
      </w:r>
    </w:p>
    <w:p w:rsidR="0019632D" w:rsidRPr="00AE1486" w:rsidRDefault="0019632D" w:rsidP="00B346EC">
      <w:pPr>
        <w:ind w:left="709" w:firstLine="567"/>
        <w:jc w:val="both"/>
      </w:pPr>
      <w:r w:rsidRPr="00AE1486">
        <w:t>- коммуникативной и рефлексивной культурой;</w:t>
      </w:r>
    </w:p>
    <w:p w:rsidR="0019632D" w:rsidRPr="00AE1486" w:rsidRDefault="0019632D" w:rsidP="00B346EC">
      <w:pPr>
        <w:ind w:left="709" w:firstLine="567"/>
        <w:jc w:val="both"/>
      </w:pPr>
      <w:r w:rsidRPr="00AE1486">
        <w:t xml:space="preserve">- методами </w:t>
      </w:r>
      <w:proofErr w:type="spellStart"/>
      <w:r w:rsidRPr="00AE1486">
        <w:t>саморегуляции</w:t>
      </w:r>
      <w:proofErr w:type="spellEnd"/>
      <w:r w:rsidRPr="00AE1486">
        <w:t>.</w:t>
      </w:r>
    </w:p>
    <w:p w:rsidR="0019632D" w:rsidRPr="00AE1486" w:rsidRDefault="0019632D" w:rsidP="00B346EC">
      <w:pPr>
        <w:ind w:firstLine="567"/>
        <w:jc w:val="both"/>
      </w:pPr>
    </w:p>
    <w:p w:rsidR="0019632D" w:rsidRPr="00AE1486" w:rsidRDefault="0019632D" w:rsidP="00B346EC">
      <w:pPr>
        <w:ind w:left="709" w:firstLine="567"/>
      </w:pPr>
      <w:r w:rsidRPr="00AE1486">
        <w:t xml:space="preserve">Курсы организуются на принципах добровольности и </w:t>
      </w:r>
      <w:proofErr w:type="spellStart"/>
      <w:r w:rsidRPr="00AE1486">
        <w:t>культуросообразности</w:t>
      </w:r>
      <w:proofErr w:type="spellEnd"/>
      <w:r w:rsidRPr="00AE1486">
        <w:t xml:space="preserve"> с опорой на самообразование родителей.</w:t>
      </w:r>
      <w:r w:rsidRPr="00AE1486">
        <w:rPr>
          <w:i/>
        </w:rPr>
        <w:t xml:space="preserve"> </w:t>
      </w:r>
      <w:r w:rsidRPr="00AE1486">
        <w:t>При организации курсов учитываются основные принципы</w:t>
      </w:r>
      <w:r w:rsidRPr="00AE1486">
        <w:rPr>
          <w:i/>
        </w:rPr>
        <w:t xml:space="preserve"> </w:t>
      </w:r>
      <w:r w:rsidRPr="00AE1486">
        <w:t>организации педагогического просвещения родителей:</w:t>
      </w:r>
    </w:p>
    <w:p w:rsidR="0019632D" w:rsidRPr="00AE1486" w:rsidRDefault="0019632D" w:rsidP="00B346EC">
      <w:pPr>
        <w:numPr>
          <w:ilvl w:val="0"/>
          <w:numId w:val="4"/>
        </w:numPr>
        <w:ind w:firstLine="567"/>
        <w:jc w:val="both"/>
      </w:pPr>
      <w:r w:rsidRPr="00AE1486">
        <w:t xml:space="preserve">Согласно принципу </w:t>
      </w:r>
      <w:proofErr w:type="spellStart"/>
      <w:r w:rsidRPr="00AE1486">
        <w:t>природосообразности</w:t>
      </w:r>
      <w:proofErr w:type="spellEnd"/>
      <w:r w:rsidRPr="00AE1486">
        <w:t xml:space="preserve"> образовательный проце</w:t>
      </w:r>
      <w:proofErr w:type="gramStart"/>
      <w:r w:rsidRPr="00AE1486">
        <w:t>сс стр</w:t>
      </w:r>
      <w:proofErr w:type="gramEnd"/>
      <w:r w:rsidRPr="00AE1486">
        <w:t>оится, следуя логике (природе) развития личности ребенка. Систему просвещения родителей необходимо создавать с учетом всего периода обучения ребенка в школе: оно должно носить не только актуальный, но и опережающий характер - особенно в свете негативных явлений, происходящих в современном обществе.</w:t>
      </w:r>
    </w:p>
    <w:p w:rsidR="0019632D" w:rsidRPr="00AE1486" w:rsidRDefault="0019632D" w:rsidP="00B346EC">
      <w:pPr>
        <w:numPr>
          <w:ilvl w:val="0"/>
          <w:numId w:val="4"/>
        </w:numPr>
        <w:ind w:firstLine="567"/>
        <w:jc w:val="both"/>
      </w:pPr>
      <w:r w:rsidRPr="00AE1486">
        <w:t>Гуманистический характер отношений педагога и родителя, родителя и ребенка: все участники рассматриваются как активные субъекты совместной деятельности, основанной на реальном сотрудничестве, демократии и творческих началах.</w:t>
      </w:r>
    </w:p>
    <w:p w:rsidR="0019632D" w:rsidRPr="00AE1486" w:rsidRDefault="0019632D" w:rsidP="00B346EC">
      <w:pPr>
        <w:numPr>
          <w:ilvl w:val="0"/>
          <w:numId w:val="4"/>
        </w:numPr>
        <w:ind w:firstLine="567"/>
        <w:jc w:val="both"/>
      </w:pPr>
      <w:r w:rsidRPr="00AE1486">
        <w:t>Максимальный учет индивидуальных особенностей участников позволяет организовывать просвещение по отдельным группам проблем: это может повысить актуальность педагогического просвещения родителей в глазах потенциальных участников.</w:t>
      </w:r>
    </w:p>
    <w:p w:rsidR="0019632D" w:rsidRPr="00AE1486" w:rsidRDefault="0019632D" w:rsidP="00B346EC">
      <w:pPr>
        <w:numPr>
          <w:ilvl w:val="0"/>
          <w:numId w:val="4"/>
        </w:numPr>
        <w:ind w:firstLine="567"/>
        <w:jc w:val="both"/>
      </w:pPr>
      <w:r w:rsidRPr="00AE1486">
        <w:t>Принцип индивидуального темпа продвижения слушателей в освоении учебного материала. Не секрет, что разные родители имеют разный темперамент, разную способность усваивать знания и развивать навыки. Здесь как раз тот случай, когда дифференциация взрослых не только желательна, но и обязательна: иначе взаимодействие в педагогическом просвещении родителей не будет эффективным.</w:t>
      </w:r>
    </w:p>
    <w:p w:rsidR="0019632D" w:rsidRPr="00AE1486" w:rsidRDefault="0019632D" w:rsidP="00B346EC">
      <w:pPr>
        <w:numPr>
          <w:ilvl w:val="0"/>
          <w:numId w:val="4"/>
        </w:numPr>
        <w:ind w:firstLine="567"/>
        <w:jc w:val="both"/>
      </w:pPr>
      <w:r w:rsidRPr="00AE1486">
        <w:t xml:space="preserve"> Принцип сочетания репродуктивного и творческого начала. Задача педагогов заключается, прежде </w:t>
      </w:r>
      <w:r w:rsidR="001C5FC3" w:rsidRPr="00AE1486">
        <w:t>всего,</w:t>
      </w:r>
      <w:r w:rsidRPr="00AE1486">
        <w:t xml:space="preserve"> в том, чтобы родитель не усвоил (присвоил, принял) чужие знания, а постарался построить свою концепцию семейного воспитания, исходя из особенностей своей ситуации и индивидуальности ребенка - сотворил его.</w:t>
      </w:r>
    </w:p>
    <w:p w:rsidR="0019632D" w:rsidRPr="00AE1486" w:rsidRDefault="0019632D" w:rsidP="00B346EC">
      <w:pPr>
        <w:numPr>
          <w:ilvl w:val="0"/>
          <w:numId w:val="4"/>
        </w:numPr>
        <w:ind w:firstLine="567"/>
        <w:jc w:val="both"/>
      </w:pPr>
      <w:r w:rsidRPr="00AE1486">
        <w:t>Участие всего коллектива в педагогическом просвещении родителей: оно может послужить средством объединения разных учительских сообществ и средством развития самого коллектива.</w:t>
      </w:r>
    </w:p>
    <w:p w:rsidR="0019632D" w:rsidRPr="00AE1486" w:rsidRDefault="0019632D" w:rsidP="00B346EC">
      <w:pPr>
        <w:ind w:firstLine="567"/>
        <w:jc w:val="both"/>
      </w:pPr>
    </w:p>
    <w:p w:rsidR="0019632D" w:rsidRPr="00AE1486" w:rsidRDefault="0019632D" w:rsidP="00B346EC">
      <w:pPr>
        <w:ind w:firstLine="567"/>
        <w:jc w:val="both"/>
        <w:rPr>
          <w:u w:val="single"/>
          <w:lang w:eastAsia="en-US"/>
        </w:rPr>
      </w:pPr>
      <w:r w:rsidRPr="00AE1486">
        <w:t xml:space="preserve">Организация Курсов для родителей обусловливает межведомственный подход с целью </w:t>
      </w:r>
      <w:r w:rsidRPr="00AE1486">
        <w:rPr>
          <w:lang w:eastAsia="en-US"/>
        </w:rPr>
        <w:t>более глубокого изучени</w:t>
      </w:r>
      <w:r w:rsidR="001C5FC3" w:rsidRPr="00AE1486">
        <w:rPr>
          <w:lang w:eastAsia="en-US"/>
        </w:rPr>
        <w:t xml:space="preserve">я темы с участием </w:t>
      </w:r>
      <w:r w:rsidRPr="00AE1486">
        <w:rPr>
          <w:lang w:eastAsia="en-US"/>
        </w:rPr>
        <w:t>профессиональных педагогов, психологов ЦП</w:t>
      </w:r>
      <w:r w:rsidR="001C5FC3" w:rsidRPr="00AE1486">
        <w:rPr>
          <w:lang w:eastAsia="en-US"/>
        </w:rPr>
        <w:t>ПМСП</w:t>
      </w:r>
      <w:r w:rsidRPr="00AE1486">
        <w:rPr>
          <w:lang w:eastAsia="en-US"/>
        </w:rPr>
        <w:t xml:space="preserve"> «Доверие», юристов, экономистов, инспекторов ПДН ОМВД России</w:t>
      </w:r>
      <w:r w:rsidR="001C5FC3" w:rsidRPr="00AE1486">
        <w:rPr>
          <w:lang w:eastAsia="en-US"/>
        </w:rPr>
        <w:t xml:space="preserve">, специалистов ЦБС, ОППД, </w:t>
      </w:r>
      <w:proofErr w:type="spellStart"/>
      <w:r w:rsidR="001C5FC3" w:rsidRPr="00AE1486">
        <w:rPr>
          <w:lang w:eastAsia="en-US"/>
        </w:rPr>
        <w:t>КДНиЗП</w:t>
      </w:r>
      <w:proofErr w:type="spellEnd"/>
      <w:r w:rsidR="001C5FC3" w:rsidRPr="00AE1486">
        <w:rPr>
          <w:lang w:eastAsia="en-US"/>
        </w:rPr>
        <w:t xml:space="preserve"> и др.</w:t>
      </w:r>
    </w:p>
    <w:p w:rsidR="0019632D" w:rsidRPr="00AE1486" w:rsidRDefault="0019632D" w:rsidP="00B346EC">
      <w:pPr>
        <w:ind w:firstLine="567"/>
        <w:jc w:val="both"/>
        <w:rPr>
          <w:u w:val="single"/>
          <w:lang w:eastAsia="en-US"/>
        </w:rPr>
      </w:pPr>
    </w:p>
    <w:p w:rsidR="001C5FC3" w:rsidRPr="00AE1486" w:rsidRDefault="001C5FC3" w:rsidP="00B346EC">
      <w:pPr>
        <w:suppressAutoHyphens w:val="0"/>
        <w:ind w:firstLine="567"/>
        <w:jc w:val="both"/>
        <w:rPr>
          <w:lang w:eastAsia="ar-SA"/>
        </w:rPr>
      </w:pPr>
      <w:proofErr w:type="gramStart"/>
      <w:r w:rsidRPr="00AE1486">
        <w:rPr>
          <w:b/>
          <w:lang w:eastAsia="ar-SA"/>
        </w:rPr>
        <w:t xml:space="preserve">Формы проведения учебных занятий: </w:t>
      </w:r>
      <w:r w:rsidRPr="00AE1486">
        <w:rPr>
          <w:lang w:eastAsia="ar-SA"/>
        </w:rPr>
        <w:t xml:space="preserve">лекции, практические занятия, беседа, дискуссия, тематический диспут, конференция, круглый стол, семинар, практикум, тренинг, проект, игровое моделирование, библиотечные занятия, просмотр и обсуждение видеофильмов (телепередач), занятие-рефлексия,  консультирование в очном и дистанционном  режимах, тестирование. </w:t>
      </w:r>
      <w:proofErr w:type="gramEnd"/>
    </w:p>
    <w:p w:rsidR="001C5FC3" w:rsidRPr="00AE1486" w:rsidRDefault="001C5FC3" w:rsidP="00B346EC">
      <w:pPr>
        <w:suppressAutoHyphens w:val="0"/>
        <w:ind w:firstLine="567"/>
        <w:jc w:val="both"/>
        <w:rPr>
          <w:lang w:eastAsia="ru-RU"/>
        </w:rPr>
      </w:pPr>
      <w:r w:rsidRPr="00AE1486">
        <w:rPr>
          <w:lang w:eastAsia="ru-RU"/>
        </w:rPr>
        <w:t>Приоритетной формой организации курсов является дистанционное обучение посредством сети Интернет, предполагающее размещение на специальном ресурсе информационно-методических материалов базового модуля, тематических модулей, адресованных специальным категориям родителей, а также возможностей интерактивного консультирования и более глубокого погружения в ту или иную тему с участием профессиональных педагогов, психологов, юристов, экономистов и др.</w:t>
      </w:r>
    </w:p>
    <w:p w:rsidR="001C5FC3" w:rsidRPr="00AE1486" w:rsidRDefault="001C5FC3" w:rsidP="00B346EC">
      <w:pPr>
        <w:ind w:firstLine="567"/>
        <w:jc w:val="both"/>
        <w:rPr>
          <w:u w:val="single"/>
          <w:lang w:eastAsia="en-US"/>
        </w:rPr>
      </w:pPr>
    </w:p>
    <w:p w:rsidR="0019632D" w:rsidRPr="00AE1486" w:rsidRDefault="0019632D" w:rsidP="00B346EC">
      <w:pPr>
        <w:ind w:firstLine="567"/>
        <w:jc w:val="both"/>
      </w:pPr>
      <w:r w:rsidRPr="00AE1486">
        <w:rPr>
          <w:u w:val="single"/>
        </w:rPr>
        <w:t xml:space="preserve">Условия реализации курса: </w:t>
      </w:r>
    </w:p>
    <w:p w:rsidR="0019632D" w:rsidRPr="00AE1486" w:rsidRDefault="0019632D" w:rsidP="00B346EC">
      <w:pPr>
        <w:tabs>
          <w:tab w:val="left" w:pos="720"/>
        </w:tabs>
        <w:ind w:firstLine="567"/>
        <w:jc w:val="both"/>
      </w:pPr>
      <w:r w:rsidRPr="00AE1486">
        <w:t xml:space="preserve">Информационно-методическое обеспечение: Педагогическое просвещение родителей: Педагогический всеобуч / В.Г. </w:t>
      </w:r>
      <w:proofErr w:type="spellStart"/>
      <w:r w:rsidRPr="00AE1486">
        <w:t>Рындак</w:t>
      </w:r>
      <w:proofErr w:type="spellEnd"/>
      <w:r w:rsidRPr="00AE1486">
        <w:t xml:space="preserve">, М.Б. Насырова, Н.М. Михайлова, Н.М. Науменко; под ред. проф. В.А. </w:t>
      </w:r>
      <w:proofErr w:type="spellStart"/>
      <w:r w:rsidRPr="00AE1486">
        <w:t>Лабузова</w:t>
      </w:r>
      <w:proofErr w:type="spellEnd"/>
      <w:r w:rsidRPr="00AE1486">
        <w:t>. – Оренбург: ГУ «РЦРО», 2009 –  205 с.</w:t>
      </w:r>
    </w:p>
    <w:p w:rsidR="0019632D" w:rsidRPr="00AE1486" w:rsidRDefault="0019632D" w:rsidP="00B346EC">
      <w:pPr>
        <w:tabs>
          <w:tab w:val="left" w:pos="720"/>
        </w:tabs>
        <w:ind w:firstLine="567"/>
        <w:jc w:val="both"/>
      </w:pPr>
      <w:r w:rsidRPr="00AE1486">
        <w:t>Учебные пособия и рабочие тетради для родителей.</w:t>
      </w:r>
    </w:p>
    <w:p w:rsidR="0019632D" w:rsidRPr="00AE1486" w:rsidRDefault="0019632D" w:rsidP="00B346EC">
      <w:pPr>
        <w:ind w:firstLine="567"/>
        <w:jc w:val="both"/>
      </w:pPr>
      <w:r w:rsidRPr="00AE1486">
        <w:t>Методические пособия для педагогов.</w:t>
      </w:r>
    </w:p>
    <w:p w:rsidR="0019632D" w:rsidRPr="00AE1486" w:rsidRDefault="0019632D" w:rsidP="00B346EC">
      <w:pPr>
        <w:ind w:firstLine="567"/>
        <w:jc w:val="both"/>
      </w:pPr>
    </w:p>
    <w:p w:rsidR="0019632D" w:rsidRPr="00AE1486" w:rsidRDefault="0019632D" w:rsidP="00B346EC">
      <w:pPr>
        <w:ind w:firstLine="567"/>
        <w:jc w:val="both"/>
      </w:pPr>
      <w:r w:rsidRPr="00AE1486">
        <w:t>Материально-техническое обеспечение общеобразовательного учреждения соответствует рекомендациям ФГОС НОО и ФГОС ООО.</w:t>
      </w:r>
    </w:p>
    <w:p w:rsidR="0019632D" w:rsidRPr="00AE1486" w:rsidRDefault="0019632D" w:rsidP="00B346EC">
      <w:pPr>
        <w:ind w:firstLine="567"/>
        <w:jc w:val="both"/>
      </w:pPr>
    </w:p>
    <w:p w:rsidR="0019632D" w:rsidRPr="00AE1486" w:rsidRDefault="0019632D" w:rsidP="00B346EC">
      <w:pPr>
        <w:ind w:firstLine="567"/>
        <w:jc w:val="both"/>
      </w:pPr>
      <w:r w:rsidRPr="00AE1486">
        <w:t xml:space="preserve">Кадровое обеспечение реализации курса: </w:t>
      </w:r>
    </w:p>
    <w:p w:rsidR="0019632D" w:rsidRPr="00AE1486" w:rsidRDefault="001C5FC3" w:rsidP="00B346EC">
      <w:pPr>
        <w:ind w:firstLine="567"/>
        <w:jc w:val="both"/>
      </w:pPr>
      <w:r w:rsidRPr="00AE1486">
        <w:t xml:space="preserve">- педагоги - психологи ЦППМСП </w:t>
      </w:r>
      <w:r w:rsidR="0019632D" w:rsidRPr="00AE1486">
        <w:t xml:space="preserve">«Доверие» (работают в школе </w:t>
      </w:r>
      <w:proofErr w:type="gramStart"/>
      <w:r w:rsidR="0019632D" w:rsidRPr="00AE1486">
        <w:t>согласно договора</w:t>
      </w:r>
      <w:proofErr w:type="gramEnd"/>
      <w:r w:rsidR="0019632D" w:rsidRPr="00AE1486">
        <w:t xml:space="preserve"> о совместном сотрудничестве),</w:t>
      </w:r>
    </w:p>
    <w:p w:rsidR="0019632D" w:rsidRPr="00AE1486" w:rsidRDefault="0019632D" w:rsidP="00B346EC">
      <w:pPr>
        <w:ind w:firstLine="567"/>
        <w:jc w:val="both"/>
      </w:pPr>
      <w:r w:rsidRPr="00AE1486">
        <w:t>- педагог-организатор,</w:t>
      </w:r>
    </w:p>
    <w:p w:rsidR="0019632D" w:rsidRPr="00AE1486" w:rsidRDefault="0019632D" w:rsidP="00B346EC">
      <w:pPr>
        <w:ind w:firstLine="567"/>
        <w:jc w:val="both"/>
      </w:pPr>
      <w:r w:rsidRPr="00AE1486">
        <w:t xml:space="preserve">- социальный педагог, </w:t>
      </w:r>
    </w:p>
    <w:p w:rsidR="0019632D" w:rsidRPr="00AE1486" w:rsidRDefault="0019632D" w:rsidP="00B346EC">
      <w:pPr>
        <w:ind w:firstLine="567"/>
        <w:jc w:val="both"/>
      </w:pPr>
      <w:r w:rsidRPr="00AE1486">
        <w:t xml:space="preserve">- общественный инспектор по охране прав ребенка, </w:t>
      </w:r>
    </w:p>
    <w:p w:rsidR="0019632D" w:rsidRPr="00AE1486" w:rsidRDefault="0019632D" w:rsidP="00B346EC">
      <w:pPr>
        <w:ind w:firstLine="567"/>
        <w:jc w:val="both"/>
      </w:pPr>
      <w:r w:rsidRPr="00AE1486">
        <w:t>- руководитель методического объединения классных руководителей,</w:t>
      </w:r>
    </w:p>
    <w:p w:rsidR="0019632D" w:rsidRPr="00AE1486" w:rsidRDefault="0019632D" w:rsidP="00B346EC">
      <w:pPr>
        <w:ind w:firstLine="567"/>
        <w:jc w:val="both"/>
      </w:pPr>
      <w:r w:rsidRPr="00AE1486">
        <w:t>-  уполномоченный по правам ребенка в общеобразовательном учреждении,</w:t>
      </w:r>
    </w:p>
    <w:p w:rsidR="0019632D" w:rsidRPr="00AE1486" w:rsidRDefault="0019632D" w:rsidP="00B346EC">
      <w:pPr>
        <w:ind w:firstLine="567"/>
        <w:jc w:val="both"/>
        <w:rPr>
          <w:u w:val="single"/>
        </w:rPr>
      </w:pPr>
      <w:r w:rsidRPr="00AE1486">
        <w:t>-  классные руководители 8-9 классов.</w:t>
      </w:r>
    </w:p>
    <w:p w:rsidR="0019632D" w:rsidRPr="00AE1486" w:rsidRDefault="0019632D" w:rsidP="00B346EC">
      <w:pPr>
        <w:ind w:firstLine="567"/>
        <w:jc w:val="both"/>
        <w:rPr>
          <w:u w:val="single"/>
        </w:rPr>
      </w:pPr>
    </w:p>
    <w:p w:rsidR="0019632D" w:rsidRPr="00AE1486" w:rsidRDefault="0019632D" w:rsidP="00B346EC">
      <w:pPr>
        <w:ind w:firstLine="567"/>
        <w:jc w:val="both"/>
      </w:pPr>
      <w:r w:rsidRPr="00AE1486">
        <w:rPr>
          <w:u w:val="single"/>
        </w:rPr>
        <w:t>Этапы реализации курса:</w:t>
      </w:r>
    </w:p>
    <w:p w:rsidR="0019632D" w:rsidRPr="00AE1486" w:rsidRDefault="0019632D" w:rsidP="00B346EC">
      <w:pPr>
        <w:autoSpaceDE w:val="0"/>
        <w:ind w:firstLine="567"/>
      </w:pPr>
      <w:r w:rsidRPr="00AE1486">
        <w:t xml:space="preserve">1. Подготовительный (диагностический). На данном этапе осуществляется непосредственно диагностика родителей на выявление особенностей семейного воспитания, определение проблемных вопросов. </w:t>
      </w:r>
    </w:p>
    <w:p w:rsidR="0019632D" w:rsidRPr="00AE1486" w:rsidRDefault="0019632D" w:rsidP="00B346EC">
      <w:pPr>
        <w:autoSpaceDE w:val="0"/>
        <w:ind w:firstLine="567"/>
      </w:pPr>
      <w:r w:rsidRPr="00AE1486">
        <w:t xml:space="preserve">2. Основной этап. Взаимодействие с родителями проходит по результатам диагностики. </w:t>
      </w:r>
    </w:p>
    <w:p w:rsidR="0019632D" w:rsidRPr="00AE1486" w:rsidRDefault="0019632D" w:rsidP="00B346EC">
      <w:pPr>
        <w:autoSpaceDE w:val="0"/>
        <w:ind w:firstLine="567"/>
        <w:rPr>
          <w:u w:val="single"/>
        </w:rPr>
      </w:pPr>
      <w:r w:rsidRPr="00AE1486">
        <w:t xml:space="preserve">3. Заключительный (итоговый). Осуществляется обратная связь с родителями в форме анкетирования, </w:t>
      </w:r>
      <w:r w:rsidR="00EA6BA7" w:rsidRPr="00AE1486">
        <w:t xml:space="preserve">собеседования </w:t>
      </w:r>
      <w:r w:rsidRPr="00AE1486">
        <w:t>на основании чего делается вывод о наиболее результативных и интересных для родителей видах деятельности по формированию психолого-педагогической компетентности.</w:t>
      </w:r>
    </w:p>
    <w:p w:rsidR="0019632D" w:rsidRPr="00AE1486" w:rsidRDefault="0019632D" w:rsidP="00B346EC">
      <w:pPr>
        <w:ind w:firstLine="567"/>
        <w:jc w:val="both"/>
        <w:rPr>
          <w:u w:val="single"/>
        </w:rPr>
      </w:pPr>
    </w:p>
    <w:p w:rsidR="0019632D" w:rsidRPr="00AE1486" w:rsidRDefault="0019632D" w:rsidP="00B346EC">
      <w:pPr>
        <w:ind w:firstLine="567"/>
        <w:jc w:val="both"/>
        <w:rPr>
          <w:b/>
          <w:bCs/>
        </w:rPr>
      </w:pPr>
      <w:r w:rsidRPr="00AE1486">
        <w:rPr>
          <w:u w:val="single"/>
        </w:rPr>
        <w:t xml:space="preserve">Управление и контроль </w:t>
      </w:r>
      <w:r w:rsidRPr="00AE1486">
        <w:t xml:space="preserve">над реализацией программы осуществляет педагогический совет совместно с родительским комитетом. Координатор программы – заместитель директора по воспитательной работе образовательного учреждения. </w:t>
      </w:r>
      <w:r w:rsidRPr="00AE1486">
        <w:rPr>
          <w:u w:val="single"/>
        </w:rPr>
        <w:t>Мониторинг программы</w:t>
      </w:r>
      <w:r w:rsidRPr="00AE1486">
        <w:t xml:space="preserve"> осуществляется по итогам каждого года обучения. Программа рассчитана на 2 года обучения.</w:t>
      </w:r>
    </w:p>
    <w:p w:rsidR="00AE1486" w:rsidRPr="00CD68DA" w:rsidRDefault="00AE1486" w:rsidP="00AE1486">
      <w:pPr>
        <w:autoSpaceDE w:val="0"/>
        <w:rPr>
          <w:b/>
          <w:bCs/>
        </w:rPr>
      </w:pPr>
    </w:p>
    <w:p w:rsidR="0019632D" w:rsidRPr="00AE1486" w:rsidRDefault="0019632D" w:rsidP="00AE1486">
      <w:pPr>
        <w:autoSpaceDE w:val="0"/>
        <w:jc w:val="center"/>
        <w:rPr>
          <w:u w:val="single"/>
        </w:rPr>
      </w:pPr>
      <w:r w:rsidRPr="00AE1486">
        <w:rPr>
          <w:b/>
          <w:bCs/>
        </w:rPr>
        <w:t>2. Планируемые результаты</w:t>
      </w:r>
    </w:p>
    <w:p w:rsidR="0019632D" w:rsidRPr="00AE1486" w:rsidRDefault="0019632D" w:rsidP="00B346EC">
      <w:pPr>
        <w:ind w:firstLine="567"/>
        <w:jc w:val="both"/>
      </w:pPr>
      <w:r w:rsidRPr="00AE1486">
        <w:rPr>
          <w:u w:val="single"/>
        </w:rPr>
        <w:t>Планируемые результаты:</w:t>
      </w:r>
    </w:p>
    <w:p w:rsidR="0019632D" w:rsidRPr="00AE1486" w:rsidRDefault="0019632D" w:rsidP="00B346EC">
      <w:pPr>
        <w:ind w:firstLine="567"/>
        <w:jc w:val="both"/>
      </w:pPr>
      <w:r w:rsidRPr="00AE1486">
        <w:t>- выстраивание позитивных детско-родительских отношений;</w:t>
      </w:r>
    </w:p>
    <w:p w:rsidR="0019632D" w:rsidRPr="00AE1486" w:rsidRDefault="0019632D" w:rsidP="00B346EC">
      <w:pPr>
        <w:ind w:firstLine="567"/>
        <w:jc w:val="both"/>
      </w:pPr>
      <w:r w:rsidRPr="00AE1486">
        <w:t>- разрешение споров и конфликтных ситуаций в семье;</w:t>
      </w:r>
    </w:p>
    <w:p w:rsidR="0019632D" w:rsidRPr="00AE1486" w:rsidRDefault="0019632D" w:rsidP="00B346EC">
      <w:pPr>
        <w:ind w:firstLine="567"/>
        <w:jc w:val="both"/>
      </w:pPr>
      <w:r w:rsidRPr="00AE1486">
        <w:t>- профилактику семейного неблагополучия и социального сиротства;</w:t>
      </w:r>
    </w:p>
    <w:p w:rsidR="0019632D" w:rsidRPr="00AE1486" w:rsidRDefault="0019632D" w:rsidP="00B346EC">
      <w:pPr>
        <w:ind w:firstLine="567"/>
        <w:jc w:val="both"/>
      </w:pPr>
      <w:r w:rsidRPr="00AE1486">
        <w:t>- повышение уровня правовой культуры в области семейного права;</w:t>
      </w:r>
    </w:p>
    <w:p w:rsidR="0019632D" w:rsidRPr="00AE1486" w:rsidRDefault="0019632D" w:rsidP="00B346EC">
      <w:pPr>
        <w:ind w:firstLine="567"/>
        <w:jc w:val="both"/>
      </w:pPr>
      <w:r w:rsidRPr="00AE1486">
        <w:t>- формирование и повышение экономической грамотности семьи;</w:t>
      </w:r>
    </w:p>
    <w:p w:rsidR="0019632D" w:rsidRPr="00AE1486" w:rsidRDefault="0019632D" w:rsidP="00B346EC">
      <w:pPr>
        <w:ind w:firstLine="567"/>
        <w:jc w:val="both"/>
      </w:pPr>
      <w:r w:rsidRPr="00AE1486">
        <w:t>- формирование ответственной и позитивной родительской позиции;</w:t>
      </w:r>
    </w:p>
    <w:p w:rsidR="0019632D" w:rsidRPr="00AE1486" w:rsidRDefault="0019632D" w:rsidP="00AE1486">
      <w:pPr>
        <w:ind w:firstLine="567"/>
        <w:jc w:val="both"/>
      </w:pPr>
      <w:r w:rsidRPr="00AE1486">
        <w:t>- пропаганду семейных традиций и ценностей российской семьи.</w:t>
      </w:r>
    </w:p>
    <w:p w:rsidR="0019632D" w:rsidRPr="00AE1486" w:rsidRDefault="0019632D" w:rsidP="00AE1486">
      <w:pPr>
        <w:ind w:firstLine="567"/>
        <w:jc w:val="both"/>
        <w:rPr>
          <w:b/>
          <w:bCs/>
          <w:lang w:eastAsia="en-US"/>
        </w:rPr>
      </w:pPr>
      <w:r w:rsidRPr="00AE1486">
        <w:rPr>
          <w:bCs/>
          <w:u w:val="single"/>
        </w:rPr>
        <w:t>Способы контроля и оценки планируемых результатов:</w:t>
      </w:r>
      <w:r w:rsidRPr="00AE1486">
        <w:rPr>
          <w:bCs/>
        </w:rPr>
        <w:t xml:space="preserve"> </w:t>
      </w:r>
      <w:r w:rsidRPr="00AE1486">
        <w:rPr>
          <w:lang w:eastAsia="en-US"/>
        </w:rPr>
        <w:t>анкетирование слушателей по окончании учебной программы, проведение открытых семинаров и мастер-классов, где слушатели могут получить ответы на интересующие вопросы и высказать свое мнение, а также проводится промежуточное тестирование по окончании каждого раздела.</w:t>
      </w:r>
    </w:p>
    <w:p w:rsidR="0019632D" w:rsidRPr="00AE1486" w:rsidRDefault="0019632D" w:rsidP="00B346EC">
      <w:pPr>
        <w:autoSpaceDE w:val="0"/>
        <w:ind w:firstLine="567"/>
        <w:jc w:val="center"/>
      </w:pPr>
      <w:r w:rsidRPr="00AE1486">
        <w:rPr>
          <w:b/>
          <w:bCs/>
        </w:rPr>
        <w:lastRenderedPageBreak/>
        <w:t>3. Содержание курса.</w:t>
      </w:r>
    </w:p>
    <w:p w:rsidR="0019632D" w:rsidRPr="00AE1486" w:rsidRDefault="0019632D" w:rsidP="00B346EC">
      <w:pPr>
        <w:autoSpaceDE w:val="0"/>
        <w:ind w:firstLine="567"/>
        <w:jc w:val="both"/>
        <w:rPr>
          <w:bCs/>
          <w:u w:val="single"/>
        </w:rPr>
      </w:pPr>
      <w:r w:rsidRPr="00AE1486">
        <w:t>Содержание курсов определяется проблемами современной семьи и потребностями современного общества.</w:t>
      </w:r>
    </w:p>
    <w:p w:rsidR="0019632D" w:rsidRPr="00AE1486" w:rsidRDefault="0019632D" w:rsidP="00B346EC">
      <w:pPr>
        <w:autoSpaceDE w:val="0"/>
        <w:ind w:firstLine="567"/>
        <w:jc w:val="both"/>
      </w:pPr>
      <w:r w:rsidRPr="00AE1486">
        <w:rPr>
          <w:bCs/>
          <w:u w:val="single"/>
        </w:rPr>
        <w:t>Содержание программы</w:t>
      </w:r>
      <w:r w:rsidRPr="00AE1486">
        <w:rPr>
          <w:bCs/>
        </w:rPr>
        <w:t xml:space="preserve"> курсов для родителей включает все уровни обучения (для родителей учащихся </w:t>
      </w:r>
      <w:r w:rsidR="00313B27" w:rsidRPr="00AE1486">
        <w:rPr>
          <w:bCs/>
        </w:rPr>
        <w:t>8</w:t>
      </w:r>
      <w:r w:rsidRPr="00AE1486">
        <w:rPr>
          <w:bCs/>
        </w:rPr>
        <w:t xml:space="preserve">-9 классов) и составляет </w:t>
      </w:r>
      <w:r w:rsidR="00313B27" w:rsidRPr="00AE1486">
        <w:rPr>
          <w:bCs/>
        </w:rPr>
        <w:t>1</w:t>
      </w:r>
      <w:r w:rsidR="00EA6BA7" w:rsidRPr="00AE1486">
        <w:rPr>
          <w:bCs/>
        </w:rPr>
        <w:t>6</w:t>
      </w:r>
      <w:r w:rsidRPr="00AE1486">
        <w:rPr>
          <w:bCs/>
        </w:rPr>
        <w:t xml:space="preserve"> академических часа. Для организации просвещения родителей в программе курсов предусмотрено несколько блоков: диагностический, </w:t>
      </w:r>
      <w:proofErr w:type="spellStart"/>
      <w:r w:rsidRPr="00AE1486">
        <w:rPr>
          <w:bCs/>
        </w:rPr>
        <w:t>инвариативный</w:t>
      </w:r>
      <w:proofErr w:type="spellEnd"/>
      <w:r w:rsidRPr="00AE1486">
        <w:rPr>
          <w:bCs/>
        </w:rPr>
        <w:t>, вариативный и блок самообразования родителей.</w:t>
      </w:r>
    </w:p>
    <w:p w:rsidR="00EA6BA7" w:rsidRPr="00AE1486" w:rsidRDefault="0019632D" w:rsidP="00AE1486">
      <w:pPr>
        <w:ind w:firstLine="567"/>
        <w:jc w:val="both"/>
      </w:pPr>
      <w:r w:rsidRPr="00AE1486">
        <w:t>Распределение часов по разделам и темам представлено в программе.</w:t>
      </w:r>
    </w:p>
    <w:p w:rsidR="0019632D" w:rsidRPr="00AE1486" w:rsidRDefault="0019632D" w:rsidP="00AE1486">
      <w:pPr>
        <w:autoSpaceDE w:val="0"/>
        <w:ind w:firstLine="567"/>
        <w:jc w:val="center"/>
        <w:rPr>
          <w:b/>
          <w:bCs/>
          <w:lang w:val="en-US"/>
        </w:rPr>
      </w:pPr>
      <w:r w:rsidRPr="00AE1486">
        <w:rPr>
          <w:b/>
          <w:bCs/>
        </w:rPr>
        <w:t xml:space="preserve">4. Учебно-тематический план </w:t>
      </w:r>
    </w:p>
    <w:tbl>
      <w:tblPr>
        <w:tblW w:w="15577" w:type="dxa"/>
        <w:jc w:val="center"/>
        <w:tblInd w:w="-429" w:type="dxa"/>
        <w:tblLayout w:type="fixed"/>
        <w:tblLook w:val="0000" w:firstRow="0" w:lastRow="0" w:firstColumn="0" w:lastColumn="0" w:noHBand="0" w:noVBand="0"/>
      </w:tblPr>
      <w:tblGrid>
        <w:gridCol w:w="938"/>
        <w:gridCol w:w="2576"/>
        <w:gridCol w:w="1134"/>
        <w:gridCol w:w="1134"/>
        <w:gridCol w:w="1418"/>
        <w:gridCol w:w="1134"/>
        <w:gridCol w:w="1559"/>
        <w:gridCol w:w="5684"/>
      </w:tblGrid>
      <w:tr w:rsidR="00AE1486" w:rsidRPr="00AE1486" w:rsidTr="00AE1486">
        <w:trPr>
          <w:cantSplit/>
          <w:trHeight w:val="280"/>
          <w:jc w:val="center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№№</w:t>
            </w: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proofErr w:type="gramStart"/>
            <w:r w:rsidRPr="00AE1486">
              <w:rPr>
                <w:b/>
                <w:sz w:val="20"/>
                <w:szCs w:val="20"/>
              </w:rPr>
              <w:t>п</w:t>
            </w:r>
            <w:proofErr w:type="gramEnd"/>
            <w:r w:rsidRPr="00AE14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Количество часов</w:t>
            </w: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Кол-во часов</w:t>
            </w: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В том числе</w:t>
            </w: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Форма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  <w:sz w:val="20"/>
                <w:szCs w:val="20"/>
              </w:rPr>
              <w:t>контроля</w:t>
            </w:r>
          </w:p>
        </w:tc>
      </w:tr>
      <w:tr w:rsidR="00AE1486" w:rsidRPr="00AE1486" w:rsidTr="00AE1486">
        <w:trPr>
          <w:cantSplit/>
          <w:trHeight w:val="450"/>
          <w:jc w:val="center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1065E0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п</w:t>
            </w:r>
            <w:r w:rsidR="0031434B" w:rsidRPr="00AE1486">
              <w:rPr>
                <w:b/>
                <w:sz w:val="20"/>
                <w:szCs w:val="20"/>
              </w:rPr>
              <w:t>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E1486">
              <w:rPr>
                <w:b/>
                <w:sz w:val="20"/>
                <w:szCs w:val="20"/>
              </w:rPr>
              <w:t>с использованием дистанционных  технологий</w:t>
            </w:r>
          </w:p>
        </w:tc>
        <w:tc>
          <w:tcPr>
            <w:tcW w:w="5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</w:pP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numPr>
                <w:ilvl w:val="0"/>
                <w:numId w:val="3"/>
              </w:numPr>
              <w:tabs>
                <w:tab w:val="left" w:pos="722"/>
              </w:tabs>
              <w:suppressAutoHyphens w:val="0"/>
              <w:snapToGrid w:val="0"/>
              <w:ind w:firstLine="567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Основы семейной психологии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6D1FEB" w:rsidP="00B346EC">
            <w:pPr>
              <w:autoSpaceDE w:val="0"/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  <w:r w:rsidRPr="00AE1486">
              <w:rPr>
                <w:b/>
                <w:i/>
                <w:u w:val="single"/>
              </w:rPr>
              <w:t>Входная диагностика:</w:t>
            </w: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  <w:r w:rsidRPr="00AE1486">
              <w:rPr>
                <w:b/>
                <w:i/>
                <w:u w:val="single"/>
              </w:rPr>
              <w:t xml:space="preserve">методика Р.В. </w:t>
            </w:r>
            <w:proofErr w:type="spellStart"/>
            <w:r w:rsidRPr="00AE1486">
              <w:rPr>
                <w:b/>
                <w:i/>
                <w:u w:val="single"/>
              </w:rPr>
              <w:t>Овчаровой</w:t>
            </w:r>
            <w:proofErr w:type="spellEnd"/>
            <w:r w:rsidRPr="00AE1486">
              <w:rPr>
                <w:b/>
                <w:i/>
                <w:u w:val="single"/>
              </w:rPr>
              <w:t xml:space="preserve"> «Выявление уровня потребности родителей в знаниях».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  <w:i/>
                <w:u w:val="single"/>
              </w:rPr>
              <w:t>Консультирование родителей</w:t>
            </w:r>
            <w:proofErr w:type="gramStart"/>
            <w:r w:rsidRPr="00AE1486">
              <w:rPr>
                <w:b/>
                <w:i/>
                <w:u w:val="single"/>
              </w:rPr>
              <w:t xml:space="preserve"> :</w:t>
            </w:r>
            <w:proofErr w:type="gramEnd"/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t>* Оказание помощи детям в конфликтных ситуациях.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t>* Консультирование родителей по итогам диагностики. Телефон доверия в психологическом центре: 3-30-11</w:t>
            </w: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numPr>
                <w:ilvl w:val="0"/>
                <w:numId w:val="3"/>
              </w:numPr>
              <w:tabs>
                <w:tab w:val="left" w:pos="722"/>
              </w:tabs>
              <w:suppressAutoHyphens w:val="0"/>
              <w:snapToGrid w:val="0"/>
              <w:ind w:firstLine="567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Основы семейного уклада,</w:t>
            </w:r>
            <w:r w:rsidRPr="00AE1486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31434B" w:rsidP="00B346EC">
            <w:pPr>
              <w:autoSpaceDE w:val="0"/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snapToGrid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snapToGrid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31434B" w:rsidP="00B346EC">
            <w:pPr>
              <w:ind w:firstLine="567"/>
              <w:jc w:val="center"/>
            </w:pPr>
          </w:p>
          <w:p w:rsidR="0031434B" w:rsidRPr="00AE1486" w:rsidRDefault="0031434B" w:rsidP="00B346EC">
            <w:pPr>
              <w:ind w:firstLine="567"/>
              <w:jc w:val="center"/>
            </w:pPr>
          </w:p>
          <w:p w:rsidR="0031434B" w:rsidRPr="00AE1486" w:rsidRDefault="0031434B" w:rsidP="00B346EC">
            <w:pPr>
              <w:ind w:firstLine="567"/>
              <w:jc w:val="center"/>
            </w:pPr>
          </w:p>
          <w:p w:rsidR="0031434B" w:rsidRPr="00AE1486" w:rsidRDefault="0031434B" w:rsidP="00B346EC">
            <w:pPr>
              <w:ind w:firstLine="567"/>
              <w:jc w:val="center"/>
            </w:pPr>
          </w:p>
          <w:p w:rsidR="0031434B" w:rsidRPr="00AE1486" w:rsidRDefault="006D1FEB" w:rsidP="00B346EC">
            <w:pPr>
              <w:ind w:firstLine="567"/>
              <w:jc w:val="center"/>
            </w:pPr>
            <w:r w:rsidRPr="00AE1486">
              <w:t>1</w:t>
            </w:r>
          </w:p>
          <w:p w:rsidR="0031434B" w:rsidRPr="00AE1486" w:rsidRDefault="0031434B" w:rsidP="00B346EC">
            <w:pPr>
              <w:ind w:firstLine="567"/>
              <w:jc w:val="center"/>
            </w:pPr>
          </w:p>
          <w:p w:rsidR="0031434B" w:rsidRPr="00AE1486" w:rsidRDefault="0031434B" w:rsidP="00B346EC">
            <w:pPr>
              <w:ind w:firstLine="567"/>
              <w:jc w:val="center"/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  <w:r w:rsidRPr="00AE1486">
              <w:rPr>
                <w:b/>
                <w:i/>
                <w:u w:val="single"/>
              </w:rPr>
              <w:t>Входная диагностика:</w:t>
            </w: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  <w:r w:rsidRPr="00AE1486">
              <w:rPr>
                <w:b/>
                <w:i/>
                <w:u w:val="single"/>
              </w:rPr>
              <w:t>методика И.А. Хоменко</w:t>
            </w: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  <w:r w:rsidRPr="00AE1486">
              <w:rPr>
                <w:b/>
                <w:i/>
                <w:u w:val="single"/>
              </w:rPr>
              <w:t>«Уровень педагогических компетенций и удовлетворённость родителей».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  <w:i/>
                <w:u w:val="single"/>
              </w:rPr>
              <w:t>Диагностика: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t>* Выявление особенностей семейного воспитания, изучение детско-родительских отношений</w:t>
            </w:r>
          </w:p>
          <w:p w:rsidR="0031434B" w:rsidRPr="00AE1486" w:rsidRDefault="0031434B" w:rsidP="00B346EC">
            <w:pPr>
              <w:ind w:firstLine="567"/>
              <w:jc w:val="center"/>
            </w:pP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5E0" w:rsidRPr="00AE1486" w:rsidRDefault="001065E0" w:rsidP="00B346EC">
            <w:pPr>
              <w:numPr>
                <w:ilvl w:val="0"/>
                <w:numId w:val="3"/>
              </w:numPr>
              <w:tabs>
                <w:tab w:val="left" w:pos="722"/>
              </w:tabs>
              <w:suppressAutoHyphens w:val="0"/>
              <w:snapToGrid w:val="0"/>
              <w:ind w:firstLine="567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5E0" w:rsidRPr="00AE1486" w:rsidRDefault="001065E0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Основы семейного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E0" w:rsidRPr="00AE1486" w:rsidRDefault="001065E0" w:rsidP="00B346EC">
            <w:pPr>
              <w:autoSpaceDE w:val="0"/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5E0" w:rsidRPr="00AE1486" w:rsidRDefault="001065E0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5E0" w:rsidRPr="00AE1486" w:rsidRDefault="001065E0" w:rsidP="00B346EC">
            <w:pPr>
              <w:autoSpaceDE w:val="0"/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5E0" w:rsidRPr="00AE1486" w:rsidRDefault="001065E0" w:rsidP="00B346EC">
            <w:pPr>
              <w:autoSpaceDE w:val="0"/>
              <w:snapToGrid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5E0" w:rsidRPr="00AE1486" w:rsidRDefault="001065E0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5E0" w:rsidRPr="00AE1486" w:rsidRDefault="001065E0" w:rsidP="00B346EC">
            <w:pPr>
              <w:ind w:firstLine="567"/>
              <w:jc w:val="center"/>
              <w:rPr>
                <w:b/>
                <w:i/>
              </w:rPr>
            </w:pPr>
            <w:r w:rsidRPr="00AE1486">
              <w:rPr>
                <w:b/>
                <w:i/>
                <w:u w:val="single"/>
              </w:rPr>
              <w:t>Консультирование родителей</w:t>
            </w:r>
            <w:proofErr w:type="gramStart"/>
            <w:r w:rsidRPr="00AE1486">
              <w:rPr>
                <w:b/>
                <w:i/>
                <w:u w:val="single"/>
              </w:rPr>
              <w:t xml:space="preserve"> :</w:t>
            </w:r>
            <w:proofErr w:type="gramEnd"/>
          </w:p>
          <w:p w:rsidR="001065E0" w:rsidRPr="00AE1486" w:rsidRDefault="001065E0" w:rsidP="00B346EC">
            <w:pPr>
              <w:ind w:firstLine="567"/>
              <w:jc w:val="center"/>
              <w:rPr>
                <w:b/>
                <w:i/>
              </w:rPr>
            </w:pPr>
            <w:r w:rsidRPr="00AE1486">
              <w:rPr>
                <w:b/>
                <w:i/>
              </w:rPr>
              <w:t>* Оказание помощи детям в конфликтных ситуациях.</w:t>
            </w:r>
          </w:p>
          <w:p w:rsidR="001065E0" w:rsidRPr="00AE1486" w:rsidRDefault="001065E0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  <w:r w:rsidRPr="00AE1486">
              <w:rPr>
                <w:b/>
                <w:i/>
              </w:rPr>
              <w:lastRenderedPageBreak/>
              <w:t>* Консультирование родителей по итогам диагностики. Телефон доверия в психологическом центре: 3-30-11</w:t>
            </w: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numPr>
                <w:ilvl w:val="0"/>
                <w:numId w:val="3"/>
              </w:numPr>
              <w:suppressAutoHyphens w:val="0"/>
              <w:snapToGrid w:val="0"/>
              <w:ind w:right="176" w:firstLine="567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Основы семейного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31434B" w:rsidP="00B346EC">
            <w:pPr>
              <w:ind w:firstLine="567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  <w:i/>
                <w:u w:val="single"/>
              </w:rPr>
              <w:t>Диагностика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t>Оказание необходимой социально – правовой и социально – педагогической помощи семье</w:t>
            </w: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numPr>
                <w:ilvl w:val="0"/>
                <w:numId w:val="3"/>
              </w:numPr>
              <w:suppressAutoHyphens w:val="0"/>
              <w:snapToGrid w:val="0"/>
              <w:ind w:right="176" w:firstLine="567"/>
              <w:jc w:val="center"/>
              <w:rPr>
                <w:b/>
                <w:i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История семьи, история 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snapToGrid w:val="0"/>
              <w:ind w:firstLine="567"/>
              <w:jc w:val="center"/>
              <w:rPr>
                <w:b/>
                <w:i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  <w:i/>
              </w:rPr>
              <w:t>Промежуточное анкетирование</w:t>
            </w: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numPr>
                <w:ilvl w:val="0"/>
                <w:numId w:val="3"/>
              </w:numPr>
              <w:suppressAutoHyphens w:val="0"/>
              <w:snapToGrid w:val="0"/>
              <w:ind w:right="176" w:firstLine="567"/>
              <w:jc w:val="center"/>
              <w:rPr>
                <w:b/>
                <w:i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Основы здорового образа жизни и содержательного досуга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</w:rPr>
              <w:t>Общешкольное родительское собрание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t>«Что такое здоровый образ жизни и как он формируется» с приглашением специалистов профилактики</w:t>
            </w: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numPr>
                <w:ilvl w:val="0"/>
                <w:numId w:val="3"/>
              </w:numPr>
              <w:suppressAutoHyphens w:val="0"/>
              <w:snapToGrid w:val="0"/>
              <w:ind w:right="176" w:firstLine="567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Основные формы взаимодействия семьи и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b/>
                <w:i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  <w:i/>
              </w:rPr>
              <w:t>Конференция</w:t>
            </w:r>
          </w:p>
          <w:p w:rsidR="0031434B" w:rsidRPr="00AE1486" w:rsidRDefault="0031434B" w:rsidP="00B346EC">
            <w:pPr>
              <w:ind w:firstLine="567"/>
              <w:jc w:val="center"/>
            </w:pPr>
            <w:r w:rsidRPr="00AE1486">
              <w:t>* «Моя школа – школа здоровья и развития».</w:t>
            </w:r>
          </w:p>
        </w:tc>
      </w:tr>
      <w:tr w:rsidR="00AE1486" w:rsidRPr="00AE1486" w:rsidTr="00AE1486">
        <w:trPr>
          <w:trHeight w:val="51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numPr>
                <w:ilvl w:val="0"/>
                <w:numId w:val="3"/>
              </w:numPr>
              <w:suppressAutoHyphens w:val="0"/>
              <w:snapToGrid w:val="0"/>
              <w:ind w:right="176" w:firstLine="567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Семейный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  <w:r w:rsidRPr="00AE1486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31434B" w:rsidP="00B346EC">
            <w:pPr>
              <w:autoSpaceDE w:val="0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  <w:rPr>
                <w:lang w:eastAsia="ru-RU"/>
              </w:rPr>
            </w:pPr>
          </w:p>
          <w:p w:rsidR="0031434B" w:rsidRPr="00AE1486" w:rsidRDefault="006D1FEB" w:rsidP="00B346EC">
            <w:pPr>
              <w:snapToGrid w:val="0"/>
              <w:ind w:firstLine="567"/>
              <w:jc w:val="center"/>
              <w:rPr>
                <w:b/>
                <w:i/>
              </w:rPr>
            </w:pPr>
            <w:r w:rsidRPr="00AE1486">
              <w:rPr>
                <w:lang w:eastAsia="ru-RU"/>
              </w:rPr>
              <w:t>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ind w:firstLine="567"/>
              <w:jc w:val="center"/>
            </w:pPr>
            <w:r w:rsidRPr="00AE1486">
              <w:rPr>
                <w:b/>
                <w:i/>
              </w:rPr>
              <w:t>Анкетирование</w:t>
            </w:r>
          </w:p>
        </w:tc>
      </w:tr>
      <w:tr w:rsidR="00AE1486" w:rsidRPr="00AE1486" w:rsidTr="00AE1486">
        <w:trPr>
          <w:jc w:val="center"/>
        </w:trPr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right="-5" w:firstLine="56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34B" w:rsidRPr="00AE1486" w:rsidRDefault="001065E0" w:rsidP="00B346EC">
            <w:pPr>
              <w:ind w:firstLine="567"/>
              <w:jc w:val="center"/>
            </w:pPr>
            <w:r w:rsidRPr="00AE148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1065E0" w:rsidP="00B346EC">
            <w:pPr>
              <w:ind w:firstLine="567"/>
              <w:jc w:val="center"/>
            </w:pPr>
            <w:r w:rsidRPr="00AE1486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1065E0" w:rsidP="00B346EC">
            <w:pPr>
              <w:ind w:firstLine="567"/>
              <w:jc w:val="center"/>
            </w:pPr>
            <w:r w:rsidRPr="00AE148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6D1FEB" w:rsidP="00B346EC">
            <w:pPr>
              <w:ind w:firstLine="567"/>
              <w:jc w:val="center"/>
            </w:pPr>
            <w:r w:rsidRPr="00AE1486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34B" w:rsidRPr="00AE1486" w:rsidRDefault="001065E0" w:rsidP="00B346EC">
            <w:pPr>
              <w:snapToGrid w:val="0"/>
              <w:ind w:firstLine="567"/>
              <w:jc w:val="center"/>
            </w:pPr>
            <w:r w:rsidRPr="00AE1486">
              <w:t>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34B" w:rsidRPr="00AE1486" w:rsidRDefault="0031434B" w:rsidP="00B346EC">
            <w:pPr>
              <w:snapToGrid w:val="0"/>
              <w:ind w:firstLine="567"/>
              <w:jc w:val="center"/>
            </w:pPr>
          </w:p>
          <w:p w:rsidR="0031434B" w:rsidRPr="00AE1486" w:rsidRDefault="0031434B" w:rsidP="00B346EC">
            <w:pPr>
              <w:ind w:firstLine="567"/>
              <w:jc w:val="center"/>
            </w:pPr>
          </w:p>
        </w:tc>
      </w:tr>
      <w:tr w:rsidR="00AE1486" w:rsidRPr="00AE1486" w:rsidTr="00AE1486">
        <w:trPr>
          <w:jc w:val="center"/>
        </w:trPr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FEB" w:rsidRPr="00AE1486" w:rsidRDefault="006D1FEB" w:rsidP="00B346EC">
            <w:pPr>
              <w:snapToGrid w:val="0"/>
              <w:ind w:right="-5" w:firstLine="567"/>
              <w:jc w:val="center"/>
            </w:pPr>
            <w:r w:rsidRPr="00AE1486"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EB" w:rsidRPr="00AE1486" w:rsidRDefault="001065E0" w:rsidP="00B346EC">
            <w:pPr>
              <w:ind w:firstLine="567"/>
              <w:jc w:val="center"/>
            </w:pPr>
            <w:r w:rsidRPr="00AE1486"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FEB" w:rsidRPr="00AE1486" w:rsidRDefault="001065E0" w:rsidP="00B346EC">
            <w:pPr>
              <w:snapToGrid w:val="0"/>
              <w:ind w:firstLine="567"/>
              <w:jc w:val="center"/>
            </w:pPr>
            <w:r w:rsidRPr="00AE1486">
              <w:t>16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FEB" w:rsidRPr="00AE1486" w:rsidRDefault="006D1FEB" w:rsidP="00B346EC">
            <w:pPr>
              <w:snapToGrid w:val="0"/>
              <w:ind w:firstLine="567"/>
              <w:jc w:val="center"/>
            </w:pPr>
          </w:p>
        </w:tc>
      </w:tr>
    </w:tbl>
    <w:p w:rsidR="0019632D" w:rsidRPr="00AE1486" w:rsidRDefault="0019632D" w:rsidP="00B346EC">
      <w:pPr>
        <w:ind w:firstLine="567"/>
        <w:jc w:val="center"/>
        <w:rPr>
          <w:b/>
        </w:rPr>
      </w:pPr>
    </w:p>
    <w:p w:rsidR="0019632D" w:rsidRPr="00AE1486" w:rsidRDefault="0019632D" w:rsidP="00B346EC">
      <w:pPr>
        <w:ind w:firstLine="567"/>
        <w:jc w:val="center"/>
        <w:rPr>
          <w:b/>
        </w:rPr>
      </w:pPr>
    </w:p>
    <w:p w:rsidR="0019632D" w:rsidRPr="00AE1486" w:rsidRDefault="0019632D" w:rsidP="00B346EC">
      <w:pPr>
        <w:ind w:firstLine="567"/>
        <w:jc w:val="center"/>
        <w:rPr>
          <w:b/>
        </w:rPr>
      </w:pPr>
      <w:r w:rsidRPr="00AE1486">
        <w:rPr>
          <w:b/>
        </w:rPr>
        <w:t>Содержание программы</w:t>
      </w:r>
    </w:p>
    <w:p w:rsidR="0019632D" w:rsidRPr="00AE1486" w:rsidRDefault="0019632D" w:rsidP="00B346EC">
      <w:pPr>
        <w:ind w:firstLine="567"/>
        <w:jc w:val="both"/>
        <w:rPr>
          <w:lang w:eastAsia="ru-RU"/>
        </w:rPr>
      </w:pPr>
      <w:r w:rsidRPr="00AE1486">
        <w:rPr>
          <w:b/>
        </w:rPr>
        <w:t>Тема 1. Основы семейной психологии.</w:t>
      </w:r>
    </w:p>
    <w:p w:rsidR="0019632D" w:rsidRPr="00AE1486" w:rsidRDefault="0019632D" w:rsidP="00B346EC">
      <w:pPr>
        <w:autoSpaceDE w:val="0"/>
        <w:ind w:firstLine="567"/>
        <w:jc w:val="both"/>
        <w:rPr>
          <w:i/>
          <w:lang w:eastAsia="ru-RU"/>
        </w:rPr>
      </w:pPr>
      <w:r w:rsidRPr="00AE1486">
        <w:rPr>
          <w:lang w:eastAsia="ru-RU"/>
        </w:rPr>
        <w:t xml:space="preserve">Характер эмоциональных связей в семье. Мотивы </w:t>
      </w:r>
      <w:proofErr w:type="spellStart"/>
      <w:r w:rsidRPr="00AE1486">
        <w:rPr>
          <w:lang w:eastAsia="ru-RU"/>
        </w:rPr>
        <w:t>родительства</w:t>
      </w:r>
      <w:proofErr w:type="spellEnd"/>
      <w:r w:rsidRPr="00AE1486">
        <w:rPr>
          <w:lang w:eastAsia="ru-RU"/>
        </w:rPr>
        <w:t>, забота и внимание членов семьи. Эмоциональное отношение ребёнка к родителям. Особенности межличностной коммуникации в семье, конфликты и способы их разрешения. Психологическое здоровье. Особенности стрессового состояния у детей. Детская злость и агрессия.  Эффективные методы укрепления психологического здоровья ребенка.</w:t>
      </w:r>
    </w:p>
    <w:p w:rsidR="0019632D" w:rsidRPr="00CD68DA" w:rsidRDefault="0019632D" w:rsidP="00AE1486">
      <w:pPr>
        <w:autoSpaceDE w:val="0"/>
        <w:ind w:firstLine="567"/>
        <w:jc w:val="both"/>
        <w:rPr>
          <w:i/>
          <w:lang w:eastAsia="ru-RU"/>
        </w:rPr>
      </w:pPr>
      <w:r w:rsidRPr="00AE1486">
        <w:rPr>
          <w:i/>
          <w:lang w:eastAsia="ru-RU"/>
        </w:rPr>
        <w:t>Практические занятия</w:t>
      </w:r>
      <w:r w:rsidRPr="00AE1486">
        <w:rPr>
          <w:lang w:eastAsia="ru-RU"/>
        </w:rPr>
        <w:t>.</w:t>
      </w:r>
      <w:r w:rsidRPr="00AE1486">
        <w:rPr>
          <w:i/>
          <w:lang w:eastAsia="ru-RU"/>
        </w:rPr>
        <w:t xml:space="preserve"> </w:t>
      </w:r>
      <w:r w:rsidRPr="00AE1486">
        <w:rPr>
          <w:lang w:eastAsia="ru-RU"/>
        </w:rPr>
        <w:t>Родительское внимание как основа сохранения психического здоровья ребенка. Родительское внимание и эмоциональный мир ребёнка. Психологическое здоровье ребенка.</w:t>
      </w:r>
    </w:p>
    <w:p w:rsidR="0019632D" w:rsidRPr="00AE1486" w:rsidRDefault="0019632D" w:rsidP="00B346EC">
      <w:pPr>
        <w:ind w:firstLine="567"/>
        <w:jc w:val="both"/>
        <w:rPr>
          <w:lang w:eastAsia="ru-RU"/>
        </w:rPr>
      </w:pPr>
      <w:r w:rsidRPr="00AE1486">
        <w:rPr>
          <w:b/>
        </w:rPr>
        <w:t>Тема 2. Основы семейного уклада.</w:t>
      </w:r>
    </w:p>
    <w:p w:rsidR="0019632D" w:rsidRPr="00AE1486" w:rsidRDefault="0019632D" w:rsidP="00B346EC">
      <w:pPr>
        <w:autoSpaceDE w:val="0"/>
        <w:ind w:firstLine="567"/>
        <w:jc w:val="both"/>
        <w:rPr>
          <w:i/>
          <w:lang w:eastAsia="ru-RU"/>
        </w:rPr>
      </w:pPr>
      <w:r w:rsidRPr="00AE1486">
        <w:rPr>
          <w:lang w:eastAsia="ru-RU"/>
        </w:rPr>
        <w:t xml:space="preserve">Семья и её функции.  Семья как институт первичной социализации ребёнка. Детско-родительские отношения, степень </w:t>
      </w:r>
      <w:proofErr w:type="spellStart"/>
      <w:r w:rsidRPr="00AE1486">
        <w:rPr>
          <w:lang w:eastAsia="ru-RU"/>
        </w:rPr>
        <w:t>вовлечённости</w:t>
      </w:r>
      <w:proofErr w:type="spellEnd"/>
      <w:r w:rsidRPr="00AE1486">
        <w:rPr>
          <w:lang w:eastAsia="ru-RU"/>
        </w:rPr>
        <w:t xml:space="preserve"> в них детей и взрослых членов семьи. Внимание и удовлетворение потребностей ребёнка. Стиль воспитания и взаимодействия с ребёнком. Родительское лидерство. </w:t>
      </w:r>
      <w:r w:rsidRPr="00AE1486">
        <w:rPr>
          <w:rFonts w:eastAsia="Calibri"/>
          <w:lang w:eastAsia="en-US"/>
        </w:rPr>
        <w:t xml:space="preserve">Семейный уклад. Семейный досуг. Семейные традиции и их влияние на развитие ребенка. </w:t>
      </w:r>
    </w:p>
    <w:p w:rsidR="0019632D" w:rsidRPr="00AE1486" w:rsidRDefault="0019632D" w:rsidP="00B346EC">
      <w:pPr>
        <w:ind w:firstLine="567"/>
        <w:jc w:val="both"/>
        <w:rPr>
          <w:b/>
        </w:rPr>
      </w:pPr>
      <w:r w:rsidRPr="00AE1486">
        <w:rPr>
          <w:i/>
          <w:lang w:eastAsia="ru-RU"/>
        </w:rPr>
        <w:lastRenderedPageBreak/>
        <w:t xml:space="preserve">Практические занятия. </w:t>
      </w:r>
      <w:r w:rsidRPr="00AE1486">
        <w:rPr>
          <w:lang w:eastAsia="ru-RU"/>
        </w:rPr>
        <w:t xml:space="preserve">Правила общения с  ребёнком с нарушением внимания. Синдром дефицита внимания и </w:t>
      </w:r>
      <w:proofErr w:type="spellStart"/>
      <w:r w:rsidRPr="00AE1486">
        <w:rPr>
          <w:lang w:eastAsia="ru-RU"/>
        </w:rPr>
        <w:t>гиперактивности</w:t>
      </w:r>
      <w:proofErr w:type="spellEnd"/>
      <w:r w:rsidRPr="00AE1486">
        <w:rPr>
          <w:lang w:eastAsia="ru-RU"/>
        </w:rPr>
        <w:t>.</w:t>
      </w:r>
      <w:r w:rsidRPr="00AE1486">
        <w:rPr>
          <w:i/>
          <w:lang w:eastAsia="ru-RU"/>
        </w:rPr>
        <w:t xml:space="preserve"> </w:t>
      </w:r>
      <w:r w:rsidRPr="00AE1486">
        <w:rPr>
          <w:lang w:eastAsia="ru-RU"/>
        </w:rPr>
        <w:t>Семейный совет по распределению домашних обязанностей. Современные детско-родительские отношения.</w:t>
      </w:r>
    </w:p>
    <w:p w:rsidR="0019632D" w:rsidRPr="00AE1486" w:rsidRDefault="0019632D" w:rsidP="00B346EC">
      <w:pPr>
        <w:ind w:firstLine="567"/>
        <w:jc w:val="both"/>
        <w:rPr>
          <w:lang w:eastAsia="ru-RU"/>
        </w:rPr>
      </w:pPr>
      <w:r w:rsidRPr="00AE1486">
        <w:rPr>
          <w:b/>
        </w:rPr>
        <w:t>Тема 3. Основы семейного права.</w:t>
      </w:r>
    </w:p>
    <w:p w:rsidR="0019632D" w:rsidRPr="00AE1486" w:rsidRDefault="0019632D" w:rsidP="00B346EC">
      <w:pPr>
        <w:autoSpaceDE w:val="0"/>
        <w:ind w:firstLine="567"/>
        <w:jc w:val="both"/>
        <w:rPr>
          <w:i/>
          <w:lang w:eastAsia="ru-RU"/>
        </w:rPr>
      </w:pPr>
      <w:r w:rsidRPr="00AE1486">
        <w:rPr>
          <w:lang w:eastAsia="ru-RU"/>
        </w:rPr>
        <w:t>Семейные отношения как вид общественных отношений. Неимущественный и имущественный характеры семейных отношений. Семья как субъект права. Современное семейное законодательство РФ. Нормативные правовые акты Мурманской области в сфере защиты прав детей. Права несовершеннолетнего ребенка. Права и обязанности родителей.</w:t>
      </w:r>
    </w:p>
    <w:p w:rsidR="0019632D" w:rsidRPr="00AE1486" w:rsidRDefault="0019632D" w:rsidP="00B346EC">
      <w:pPr>
        <w:autoSpaceDE w:val="0"/>
        <w:ind w:firstLine="567"/>
        <w:jc w:val="both"/>
        <w:rPr>
          <w:b/>
        </w:rPr>
      </w:pPr>
      <w:r w:rsidRPr="00AE1486">
        <w:rPr>
          <w:i/>
          <w:lang w:eastAsia="ru-RU"/>
        </w:rPr>
        <w:t>Практические занятия</w:t>
      </w:r>
      <w:r w:rsidRPr="00AE1486">
        <w:rPr>
          <w:lang w:eastAsia="ru-RU"/>
        </w:rPr>
        <w:t>. Детская агрессия. Что делать? Конвенция ООН о правах ребёнка</w:t>
      </w:r>
      <w:r w:rsidRPr="00AE1486">
        <w:rPr>
          <w:i/>
          <w:lang w:eastAsia="ru-RU"/>
        </w:rPr>
        <w:t xml:space="preserve">. </w:t>
      </w:r>
      <w:r w:rsidRPr="00AE1486">
        <w:rPr>
          <w:lang w:eastAsia="ru-RU"/>
        </w:rPr>
        <w:t>Право ребенка на образование. Права семьи и обязанности подростка. Обязанности и ответственность родителей по воспитанию детей.</w:t>
      </w:r>
    </w:p>
    <w:p w:rsidR="0019632D" w:rsidRPr="00AE1486" w:rsidRDefault="0019632D" w:rsidP="00B346EC">
      <w:pPr>
        <w:ind w:firstLine="567"/>
        <w:jc w:val="both"/>
        <w:rPr>
          <w:lang w:eastAsia="ru-RU"/>
        </w:rPr>
      </w:pPr>
      <w:r w:rsidRPr="00AE1486">
        <w:rPr>
          <w:b/>
        </w:rPr>
        <w:t>Тема 4. Основы семейного воспитания.</w:t>
      </w:r>
    </w:p>
    <w:p w:rsidR="0019632D" w:rsidRPr="00AE1486" w:rsidRDefault="0019632D" w:rsidP="00B346EC">
      <w:pPr>
        <w:autoSpaceDE w:val="0"/>
        <w:ind w:firstLine="567"/>
        <w:jc w:val="both"/>
        <w:rPr>
          <w:i/>
          <w:lang w:eastAsia="ru-RU"/>
        </w:rPr>
      </w:pPr>
      <w:r w:rsidRPr="00AE1486">
        <w:rPr>
          <w:lang w:eastAsia="ru-RU"/>
        </w:rPr>
        <w:t>Воспитательное воздействие семьи, авторитет родителей и формирование личностных качеств ребёнка. Социализация личности во взаимодействии и общении с членами семьи.  Влияние семьи на профессиональное самоопределение. Содержание, стиль и принципы современного семейного воспитания. Причины стойкого непослушания ребенка. Проблема применения наказаний к ребенку. Поощрение детей. Воспитание культуры поведения у ребенка. Организация свободного времени ребенка. Дисциплина для школьника. Самодисциплина. Развитие самостоятельности. Трудовое воспитание в семье. Эстетическое воспитание.  Семейное духовно-нравственное воспитание.</w:t>
      </w:r>
    </w:p>
    <w:p w:rsidR="0019632D" w:rsidRPr="00AE1486" w:rsidRDefault="0019632D" w:rsidP="00B346EC">
      <w:pPr>
        <w:autoSpaceDE w:val="0"/>
        <w:ind w:firstLine="567"/>
        <w:jc w:val="both"/>
        <w:rPr>
          <w:b/>
        </w:rPr>
      </w:pPr>
      <w:r w:rsidRPr="00AE1486">
        <w:rPr>
          <w:i/>
          <w:lang w:eastAsia="ru-RU"/>
        </w:rPr>
        <w:t>Практические занятия</w:t>
      </w:r>
      <w:r w:rsidRPr="00AE1486">
        <w:rPr>
          <w:lang w:eastAsia="ru-RU"/>
        </w:rPr>
        <w:t>. Наказание. Что важно знать? Как бороться с детской истерикой? Будим ребёнка без истерик. Поощрение и наказание ребенка. Эффективные способы семейного воспитания. Отсутствие мотивации к обучению -10 ошибок родителей.</w:t>
      </w:r>
    </w:p>
    <w:p w:rsidR="0019632D" w:rsidRPr="00AE1486" w:rsidRDefault="0019632D" w:rsidP="00B346EC">
      <w:pPr>
        <w:ind w:firstLine="567"/>
        <w:jc w:val="both"/>
      </w:pPr>
      <w:r w:rsidRPr="00AE1486">
        <w:rPr>
          <w:b/>
        </w:rPr>
        <w:t>Тема 5. История семьи, история рода.</w:t>
      </w:r>
    </w:p>
    <w:p w:rsidR="0019632D" w:rsidRPr="00AE1486" w:rsidRDefault="0019632D" w:rsidP="00B346EC">
      <w:pPr>
        <w:ind w:firstLine="567"/>
        <w:jc w:val="both"/>
        <w:rPr>
          <w:i/>
          <w:lang w:eastAsia="ru-RU"/>
        </w:rPr>
      </w:pPr>
      <w:r w:rsidRPr="00AE1486">
        <w:t xml:space="preserve">Семейные традиции. </w:t>
      </w:r>
      <w:r w:rsidRPr="00AE1486">
        <w:rPr>
          <w:lang w:eastAsia="ru-RU"/>
        </w:rPr>
        <w:t xml:space="preserve">Преемственность семейных традиций как воспитательный потенциал семьи. </w:t>
      </w:r>
      <w:r w:rsidRPr="00AE1486">
        <w:t xml:space="preserve">Родословная семьи. Роль семейных традиций в воспитании детей. </w:t>
      </w:r>
      <w:r w:rsidRPr="00AE1486">
        <w:rPr>
          <w:lang w:eastAsia="ru-RU"/>
        </w:rPr>
        <w:t>Трудовые и воинские династии, профессиональный выбор. С</w:t>
      </w:r>
      <w:r w:rsidRPr="00AE1486">
        <w:t xml:space="preserve">емейный альбом. </w:t>
      </w:r>
      <w:r w:rsidRPr="00AE1486">
        <w:rPr>
          <w:lang w:eastAsia="ru-RU"/>
        </w:rPr>
        <w:t>Совместная проектная деятельность по созданию генеалогического древа. Возможности применения он-</w:t>
      </w:r>
      <w:proofErr w:type="spellStart"/>
      <w:r w:rsidRPr="00AE1486">
        <w:rPr>
          <w:lang w:eastAsia="ru-RU"/>
        </w:rPr>
        <w:t>лайн</w:t>
      </w:r>
      <w:proofErr w:type="spellEnd"/>
      <w:r w:rsidRPr="00AE1486">
        <w:rPr>
          <w:lang w:eastAsia="ru-RU"/>
        </w:rPr>
        <w:t xml:space="preserve"> пространства для построения генеалогического древа, программа «Древо жизни» и её бесплатные аналоги </w:t>
      </w:r>
      <w:r w:rsidRPr="00AE1486">
        <w:rPr>
          <w:shd w:val="clear" w:color="auto" w:fill="FFFFFF"/>
          <w:lang w:eastAsia="ru-RU"/>
        </w:rPr>
        <w:t xml:space="preserve">GRAMPS, </w:t>
      </w:r>
      <w:proofErr w:type="spellStart"/>
      <w:r w:rsidRPr="00AE1486">
        <w:rPr>
          <w:shd w:val="clear" w:color="auto" w:fill="FFFFFF"/>
          <w:lang w:eastAsia="ru-RU"/>
        </w:rPr>
        <w:t>Family</w:t>
      </w:r>
      <w:proofErr w:type="spellEnd"/>
      <w:r w:rsidRPr="00AE1486">
        <w:rPr>
          <w:shd w:val="clear" w:color="auto" w:fill="FFFFFF"/>
          <w:lang w:eastAsia="ru-RU"/>
        </w:rPr>
        <w:t xml:space="preserve"> </w:t>
      </w:r>
      <w:proofErr w:type="spellStart"/>
      <w:r w:rsidRPr="00AE1486">
        <w:rPr>
          <w:shd w:val="clear" w:color="auto" w:fill="FFFFFF"/>
          <w:lang w:eastAsia="ru-RU"/>
        </w:rPr>
        <w:t>Tree</w:t>
      </w:r>
      <w:proofErr w:type="spellEnd"/>
      <w:r w:rsidRPr="00AE1486">
        <w:rPr>
          <w:shd w:val="clear" w:color="auto" w:fill="FFFFFF"/>
          <w:lang w:eastAsia="ru-RU"/>
        </w:rPr>
        <w:t xml:space="preserve"> </w:t>
      </w:r>
      <w:proofErr w:type="spellStart"/>
      <w:r w:rsidRPr="00AE1486">
        <w:rPr>
          <w:shd w:val="clear" w:color="auto" w:fill="FFFFFF"/>
          <w:lang w:eastAsia="ru-RU"/>
        </w:rPr>
        <w:t>Builder</w:t>
      </w:r>
      <w:proofErr w:type="spellEnd"/>
      <w:r w:rsidRPr="00AE1486">
        <w:rPr>
          <w:shd w:val="clear" w:color="auto" w:fill="FFFFFF"/>
          <w:lang w:eastAsia="ru-RU"/>
        </w:rPr>
        <w:t xml:space="preserve"> и </w:t>
      </w:r>
      <w:proofErr w:type="spellStart"/>
      <w:r w:rsidRPr="00AE1486">
        <w:rPr>
          <w:shd w:val="clear" w:color="auto" w:fill="FFFFFF"/>
          <w:lang w:eastAsia="ru-RU"/>
        </w:rPr>
        <w:t>RootsMagic</w:t>
      </w:r>
      <w:proofErr w:type="spellEnd"/>
      <w:r w:rsidRPr="00AE1486">
        <w:rPr>
          <w:shd w:val="clear" w:color="auto" w:fill="FFFFFF"/>
          <w:lang w:eastAsia="ru-RU"/>
        </w:rPr>
        <w:t xml:space="preserve"> </w:t>
      </w:r>
      <w:proofErr w:type="spellStart"/>
      <w:r w:rsidRPr="00AE1486">
        <w:rPr>
          <w:shd w:val="clear" w:color="auto" w:fill="FFFFFF"/>
          <w:lang w:eastAsia="ru-RU"/>
        </w:rPr>
        <w:t>Essentials</w:t>
      </w:r>
      <w:proofErr w:type="spellEnd"/>
      <w:r w:rsidRPr="00AE1486">
        <w:rPr>
          <w:shd w:val="clear" w:color="auto" w:fill="FFFFFF"/>
          <w:lang w:eastAsia="ru-RU"/>
        </w:rPr>
        <w:t>.</w:t>
      </w:r>
    </w:p>
    <w:p w:rsidR="0019632D" w:rsidRPr="00AE1486" w:rsidRDefault="0019632D" w:rsidP="00B346EC">
      <w:pPr>
        <w:ind w:firstLine="567"/>
        <w:jc w:val="both"/>
        <w:rPr>
          <w:b/>
        </w:rPr>
      </w:pPr>
      <w:r w:rsidRPr="00AE1486">
        <w:rPr>
          <w:i/>
          <w:lang w:eastAsia="ru-RU"/>
        </w:rPr>
        <w:t xml:space="preserve">Практические занятия. </w:t>
      </w:r>
      <w:r w:rsidRPr="00AE1486">
        <w:rPr>
          <w:lang w:eastAsia="ru-RU"/>
        </w:rPr>
        <w:t xml:space="preserve">Коллективное творческое дело школы «День семейного </w:t>
      </w:r>
      <w:proofErr w:type="spellStart"/>
      <w:r w:rsidRPr="00AE1486">
        <w:rPr>
          <w:lang w:eastAsia="ru-RU"/>
        </w:rPr>
        <w:t>пирога»</w:t>
      </w:r>
      <w:proofErr w:type="gramStart"/>
      <w:r w:rsidRPr="00AE1486">
        <w:rPr>
          <w:lang w:eastAsia="ru-RU"/>
        </w:rPr>
        <w:t>,С</w:t>
      </w:r>
      <w:proofErr w:type="gramEnd"/>
      <w:r w:rsidRPr="00AE1486">
        <w:rPr>
          <w:lang w:eastAsia="ru-RU"/>
        </w:rPr>
        <w:t>емейный</w:t>
      </w:r>
      <w:proofErr w:type="spellEnd"/>
      <w:r w:rsidRPr="00AE1486">
        <w:rPr>
          <w:lang w:eastAsia="ru-RU"/>
        </w:rPr>
        <w:t xml:space="preserve"> фотоальбом. Семейная лента времени.</w:t>
      </w:r>
      <w:r w:rsidR="0031434B" w:rsidRPr="00AE1486">
        <w:rPr>
          <w:lang w:eastAsia="ru-RU"/>
        </w:rPr>
        <w:t xml:space="preserve"> День семьи.</w:t>
      </w:r>
    </w:p>
    <w:p w:rsidR="0019632D" w:rsidRPr="00AE1486" w:rsidRDefault="0019632D" w:rsidP="00B346EC">
      <w:pPr>
        <w:ind w:firstLine="567"/>
        <w:jc w:val="both"/>
        <w:rPr>
          <w:lang w:eastAsia="ru-RU"/>
        </w:rPr>
      </w:pPr>
      <w:r w:rsidRPr="00AE1486">
        <w:rPr>
          <w:b/>
        </w:rPr>
        <w:t>Тема 6. Основы здорового образа жизни и содержательного досуга.</w:t>
      </w:r>
    </w:p>
    <w:p w:rsidR="0019632D" w:rsidRPr="00AE1486" w:rsidRDefault="0019632D" w:rsidP="00B346EC">
      <w:pPr>
        <w:autoSpaceDE w:val="0"/>
        <w:ind w:firstLine="567"/>
        <w:jc w:val="both"/>
        <w:rPr>
          <w:i/>
          <w:lang w:eastAsia="ru-RU"/>
        </w:rPr>
      </w:pPr>
      <w:r w:rsidRPr="00AE1486">
        <w:rPr>
          <w:lang w:eastAsia="ru-RU"/>
        </w:rPr>
        <w:t xml:space="preserve">Физическое воспитание в семье. Влияние родителей на формирование навыков здорового образа жизни и безопасного поведения ребенка. Профилактика заболеваний среди учащихся. Вредные привычки у детей. Формирование гигиенических навыков у ребенка. Формирование негативного отношения к факторам риска здоровья детей (сниженная двигательная активность, курение, алкоголь, наркотики и другие </w:t>
      </w:r>
      <w:proofErr w:type="spellStart"/>
      <w:r w:rsidRPr="00AE1486">
        <w:rPr>
          <w:lang w:eastAsia="ru-RU"/>
        </w:rPr>
        <w:t>психоактивные</w:t>
      </w:r>
      <w:proofErr w:type="spellEnd"/>
      <w:r w:rsidRPr="00AE1486">
        <w:rPr>
          <w:lang w:eastAsia="ru-RU"/>
        </w:rPr>
        <w:t xml:space="preserve"> вещества, инфекционные заболевания). Профилактика перегрузок.  Здоровое питание ребенка в семье. Программа «Здоровое питание». Родительская ответственность за распорядок и режим дня учащегося, его содержательный досуг и оздоровительное влияние каникулярного времени. Важность дополнительного образования в формировании личности ребёнка и её волевых качеств. Совместные досуговые мероприятия. Специфика современной предметно-пространственной среды. Формирование здорового образа жизни ребенка.</w:t>
      </w:r>
    </w:p>
    <w:p w:rsidR="0019632D" w:rsidRPr="00AE1486" w:rsidRDefault="0019632D" w:rsidP="00B346EC">
      <w:pPr>
        <w:autoSpaceDE w:val="0"/>
        <w:ind w:firstLine="567"/>
        <w:jc w:val="both"/>
        <w:rPr>
          <w:b/>
        </w:rPr>
      </w:pPr>
      <w:r w:rsidRPr="00AE1486">
        <w:rPr>
          <w:i/>
          <w:lang w:eastAsia="ru-RU"/>
        </w:rPr>
        <w:t xml:space="preserve">Практические занятия. </w:t>
      </w:r>
      <w:r w:rsidRPr="00AE1486">
        <w:rPr>
          <w:lang w:eastAsia="ru-RU"/>
        </w:rPr>
        <w:t>Составление режима  дня школьника.</w:t>
      </w:r>
      <w:r w:rsidR="0031434B" w:rsidRPr="00AE1486">
        <w:rPr>
          <w:lang w:eastAsia="ru-RU"/>
        </w:rPr>
        <w:t xml:space="preserve"> </w:t>
      </w:r>
      <w:r w:rsidRPr="00AE1486">
        <w:rPr>
          <w:lang w:eastAsia="ru-RU"/>
        </w:rPr>
        <w:t>Как помочь ребёнку выполнить домашние задания? Здоровое питание ребенка. Формирование здорового образа жизни ребенка, участие в акции «Дыши свободно» совместно с центром «Здоровье» МЦГБ.</w:t>
      </w:r>
    </w:p>
    <w:p w:rsidR="0019632D" w:rsidRPr="00AE1486" w:rsidRDefault="0019632D" w:rsidP="00B346EC">
      <w:pPr>
        <w:ind w:firstLine="567"/>
        <w:jc w:val="both"/>
        <w:rPr>
          <w:lang w:eastAsia="ru-RU"/>
        </w:rPr>
      </w:pPr>
      <w:r w:rsidRPr="00AE1486">
        <w:rPr>
          <w:b/>
        </w:rPr>
        <w:t xml:space="preserve">Тема 7. Основные формы взаимодействия семьи и образовательной организации. </w:t>
      </w:r>
    </w:p>
    <w:p w:rsidR="0019632D" w:rsidRPr="00AE1486" w:rsidRDefault="0019632D" w:rsidP="00B346EC">
      <w:pPr>
        <w:autoSpaceDE w:val="0"/>
        <w:ind w:firstLine="567"/>
        <w:jc w:val="both"/>
        <w:rPr>
          <w:b/>
        </w:rPr>
      </w:pPr>
      <w:r w:rsidRPr="00AE1486">
        <w:rPr>
          <w:lang w:eastAsia="ru-RU"/>
        </w:rPr>
        <w:t>Формы, методы, содержание участия родителей в образовательной деятельности. Право родителей на участие в управлении общ</w:t>
      </w:r>
      <w:r w:rsidR="00EA6BA7" w:rsidRPr="00AE1486">
        <w:rPr>
          <w:lang w:eastAsia="ru-RU"/>
        </w:rPr>
        <w:t>еобразовательной организацией (</w:t>
      </w:r>
      <w:r w:rsidRPr="00AE1486">
        <w:rPr>
          <w:lang w:eastAsia="ru-RU"/>
        </w:rPr>
        <w:t xml:space="preserve">Совет школы, общешкольная конференция, координационно-профилактический совет, классные родительские </w:t>
      </w:r>
      <w:r w:rsidRPr="00AE1486">
        <w:rPr>
          <w:lang w:eastAsia="ru-RU"/>
        </w:rPr>
        <w:lastRenderedPageBreak/>
        <w:t>комитеты). Конфликты в общеобразовательной организации и эффективные способы их разрешения (Комиссия по урегулированию споров).</w:t>
      </w:r>
      <w:r w:rsidR="0031434B" w:rsidRPr="00AE1486">
        <w:rPr>
          <w:lang w:eastAsia="ru-RU"/>
        </w:rPr>
        <w:t xml:space="preserve"> Пом</w:t>
      </w:r>
      <w:r w:rsidR="00E82910" w:rsidRPr="00AE1486">
        <w:rPr>
          <w:lang w:eastAsia="ru-RU"/>
        </w:rPr>
        <w:t>ощь</w:t>
      </w:r>
      <w:r w:rsidR="0031434B" w:rsidRPr="00AE1486">
        <w:rPr>
          <w:lang w:eastAsia="ru-RU"/>
        </w:rPr>
        <w:t xml:space="preserve"> ребенку </w:t>
      </w:r>
      <w:r w:rsidR="00E82910" w:rsidRPr="00AE1486">
        <w:rPr>
          <w:lang w:eastAsia="ru-RU"/>
        </w:rPr>
        <w:t>при выполнении домашних заданий и  при подготовке к итоговой аттестации.</w:t>
      </w:r>
    </w:p>
    <w:p w:rsidR="0019632D" w:rsidRPr="00AE1486" w:rsidRDefault="0019632D" w:rsidP="00B346EC">
      <w:pPr>
        <w:ind w:firstLine="567"/>
        <w:jc w:val="both"/>
        <w:rPr>
          <w:lang w:eastAsia="ru-RU"/>
        </w:rPr>
      </w:pPr>
      <w:r w:rsidRPr="00AE1486">
        <w:rPr>
          <w:b/>
        </w:rPr>
        <w:t>Тема 8. Семейный бюджет.</w:t>
      </w:r>
    </w:p>
    <w:p w:rsidR="0019632D" w:rsidRPr="00AE1486" w:rsidRDefault="0019632D" w:rsidP="00B346EC">
      <w:pPr>
        <w:autoSpaceDE w:val="0"/>
        <w:ind w:firstLine="567"/>
        <w:jc w:val="both"/>
        <w:rPr>
          <w:i/>
          <w:lang w:eastAsia="ru-RU"/>
        </w:rPr>
      </w:pPr>
      <w:r w:rsidRPr="00AE1486">
        <w:rPr>
          <w:lang w:eastAsia="ru-RU"/>
        </w:rPr>
        <w:t xml:space="preserve">Семейная взаимная материальная ответственность, содержание детей. Удовлетворение материальных потребностей ребенка. Психологический и воспитательный потенциал совместных семейных покупок. Участие детей в планировании семейного бюджета. Формирование культуры обращения с деньгами, расходы и доходы семьи.  Карманные деньги детей. </w:t>
      </w:r>
    </w:p>
    <w:p w:rsidR="0019632D" w:rsidRPr="00AE1486" w:rsidRDefault="0019632D" w:rsidP="00B346EC">
      <w:pPr>
        <w:autoSpaceDE w:val="0"/>
        <w:ind w:firstLine="567"/>
        <w:jc w:val="both"/>
        <w:rPr>
          <w:b/>
          <w:lang w:eastAsia="ru-RU"/>
        </w:rPr>
      </w:pPr>
      <w:r w:rsidRPr="00AE1486">
        <w:rPr>
          <w:i/>
          <w:lang w:eastAsia="ru-RU"/>
        </w:rPr>
        <w:t xml:space="preserve">Практические занятия. </w:t>
      </w:r>
      <w:r w:rsidRPr="00AE1486">
        <w:rPr>
          <w:lang w:eastAsia="ru-RU"/>
        </w:rPr>
        <w:t>Рекомендации, к которым надо прислушаться</w:t>
      </w:r>
      <w:r w:rsidR="00121FFC" w:rsidRPr="00AE1486">
        <w:rPr>
          <w:i/>
          <w:lang w:eastAsia="ru-RU"/>
        </w:rPr>
        <w:t>.</w:t>
      </w:r>
      <w:r w:rsidRPr="00AE1486">
        <w:rPr>
          <w:i/>
          <w:lang w:eastAsia="ru-RU"/>
        </w:rPr>
        <w:t xml:space="preserve"> </w:t>
      </w:r>
      <w:r w:rsidRPr="00AE1486">
        <w:rPr>
          <w:lang w:eastAsia="ru-RU"/>
        </w:rPr>
        <w:t>Выбор подарков для семейного праздника. Как провести семейный праздник (рекомендации). Материальные потребности ребенка.</w:t>
      </w:r>
    </w:p>
    <w:p w:rsidR="0019632D" w:rsidRPr="00AE1486" w:rsidRDefault="0019632D" w:rsidP="00B346EC">
      <w:pPr>
        <w:autoSpaceDE w:val="0"/>
        <w:ind w:firstLine="567"/>
        <w:jc w:val="center"/>
      </w:pPr>
      <w:r w:rsidRPr="00AE1486">
        <w:rPr>
          <w:b/>
          <w:lang w:eastAsia="ru-RU"/>
        </w:rPr>
        <w:t xml:space="preserve"> В вариативную часть программы будут включены следующие модули: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Психологические особенности раннего юношеского возраста, подросткового возраста, младшего школьного возраста.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Развитие интеллекта и внимательности у ребёнка.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Развитие талантливости и одарённости ребенка.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Темперамент ребёнка, медлительность, </w:t>
      </w:r>
      <w:proofErr w:type="spellStart"/>
      <w:r w:rsidRPr="00AE1486">
        <w:rPr>
          <w:lang w:eastAsia="ru-RU"/>
        </w:rPr>
        <w:t>гиперактивноссть</w:t>
      </w:r>
      <w:proofErr w:type="spellEnd"/>
      <w:r w:rsidRPr="00AE1486">
        <w:rPr>
          <w:lang w:eastAsia="ru-RU"/>
        </w:rPr>
        <w:t>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Проблемы самооценки ребенка.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Половое созревание, первая любовь.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Гормональное и физическое состояние здоровья детей. Развитие самостоятельности и творческого воображения детей.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Духовно-нравственное воспитание детей.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Развитие навыков безопасного поведения детей.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</w:pPr>
      <w:r w:rsidRPr="00AE1486">
        <w:rPr>
          <w:lang w:eastAsia="ru-RU"/>
        </w:rPr>
        <w:t>Общение, потребность в деятельности и сообществе у детей.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Безопасность детей в сети Интернет.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Гигиена и питание детей.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Физическое воспитание детей в семье, формирование личной концепции здорового образа жизни.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Профилактика асоциального поведения детей.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Профилактика употребления </w:t>
      </w:r>
      <w:proofErr w:type="spellStart"/>
      <w:r w:rsidRPr="00AE1486">
        <w:rPr>
          <w:lang w:eastAsia="ru-RU"/>
        </w:rPr>
        <w:t>психоактивных</w:t>
      </w:r>
      <w:proofErr w:type="spellEnd"/>
      <w:r w:rsidRPr="00AE1486">
        <w:rPr>
          <w:lang w:eastAsia="ru-RU"/>
        </w:rPr>
        <w:t xml:space="preserve"> веществ.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 xml:space="preserve">Профилактика зависимостей детей (в </w:t>
      </w:r>
      <w:proofErr w:type="spellStart"/>
      <w:r w:rsidRPr="00AE1486">
        <w:rPr>
          <w:lang w:eastAsia="ru-RU"/>
        </w:rPr>
        <w:t>т.ч</w:t>
      </w:r>
      <w:proofErr w:type="spellEnd"/>
      <w:r w:rsidRPr="00AE1486">
        <w:rPr>
          <w:lang w:eastAsia="ru-RU"/>
        </w:rPr>
        <w:t>. игровой, компьютерной и т.д.).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Современные возможности совместного семейного досуга детей и родителей.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Семейные праздники.</w:t>
      </w:r>
    </w:p>
    <w:p w:rsidR="0019632D" w:rsidRPr="00AE1486" w:rsidRDefault="0019632D" w:rsidP="00B346E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  <w:rPr>
          <w:lang w:eastAsia="ru-RU"/>
        </w:rPr>
      </w:pPr>
      <w:r w:rsidRPr="00AE1486">
        <w:rPr>
          <w:lang w:eastAsia="ru-RU"/>
        </w:rPr>
        <w:t>Поощрение и наказание детей в семье.</w:t>
      </w:r>
    </w:p>
    <w:p w:rsidR="0019632D" w:rsidRPr="00AE1486" w:rsidRDefault="0019632D" w:rsidP="00B346EC">
      <w:pPr>
        <w:tabs>
          <w:tab w:val="left" w:pos="567"/>
        </w:tabs>
        <w:autoSpaceDE w:val="0"/>
        <w:ind w:firstLine="567"/>
        <w:jc w:val="both"/>
        <w:rPr>
          <w:lang w:eastAsia="ru-RU"/>
        </w:rPr>
      </w:pPr>
    </w:p>
    <w:p w:rsidR="0019632D" w:rsidRPr="00AE1486" w:rsidRDefault="0019632D" w:rsidP="00B346EC">
      <w:pPr>
        <w:autoSpaceDE w:val="0"/>
        <w:ind w:firstLine="567"/>
      </w:pPr>
    </w:p>
    <w:p w:rsidR="00BF0033" w:rsidRPr="00AE1486" w:rsidRDefault="00BF0033" w:rsidP="00B346EC">
      <w:pPr>
        <w:ind w:firstLine="567"/>
      </w:pPr>
    </w:p>
    <w:sectPr w:rsidR="00BF0033" w:rsidRPr="00AE1486" w:rsidSect="00AE1486">
      <w:pgSz w:w="16838" w:h="11906" w:orient="landscape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D7" w:rsidRDefault="00CA54D7">
      <w:r>
        <w:separator/>
      </w:r>
    </w:p>
  </w:endnote>
  <w:endnote w:type="continuationSeparator" w:id="0">
    <w:p w:rsidR="00CA54D7" w:rsidRDefault="00C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EB" w:rsidRDefault="00CA54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D7" w:rsidRDefault="00CA54D7">
      <w:r>
        <w:separator/>
      </w:r>
    </w:p>
  </w:footnote>
  <w:footnote w:type="continuationSeparator" w:id="0">
    <w:p w:rsidR="00CA54D7" w:rsidRDefault="00CA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  <w:lang w:eastAsia="ru-RU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Roboto" w:hAnsi="Roboto" w:cs="Roboto" w:hint="default"/>
        <w:sz w:val="28"/>
        <w:szCs w:val="28"/>
        <w:lang w:eastAsia="ru-RU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13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441351B5"/>
    <w:multiLevelType w:val="hybridMultilevel"/>
    <w:tmpl w:val="884C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2D"/>
    <w:rsid w:val="001065E0"/>
    <w:rsid w:val="00121FFC"/>
    <w:rsid w:val="001752F6"/>
    <w:rsid w:val="0019632D"/>
    <w:rsid w:val="001C5FC3"/>
    <w:rsid w:val="00240DD1"/>
    <w:rsid w:val="00313B27"/>
    <w:rsid w:val="0031434B"/>
    <w:rsid w:val="00322EC0"/>
    <w:rsid w:val="005D363E"/>
    <w:rsid w:val="00671849"/>
    <w:rsid w:val="006D1FEB"/>
    <w:rsid w:val="007A6D80"/>
    <w:rsid w:val="009B0D0C"/>
    <w:rsid w:val="00AE1486"/>
    <w:rsid w:val="00B346EC"/>
    <w:rsid w:val="00B533A1"/>
    <w:rsid w:val="00BF0033"/>
    <w:rsid w:val="00C14E02"/>
    <w:rsid w:val="00CA54D7"/>
    <w:rsid w:val="00CD68DA"/>
    <w:rsid w:val="00E82910"/>
    <w:rsid w:val="00E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32D"/>
  </w:style>
  <w:style w:type="paragraph" w:styleId="a4">
    <w:name w:val="Body Text"/>
    <w:basedOn w:val="a"/>
    <w:link w:val="a5"/>
    <w:rsid w:val="0019632D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963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196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63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96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2D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AE14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148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32D"/>
  </w:style>
  <w:style w:type="paragraph" w:styleId="a4">
    <w:name w:val="Body Text"/>
    <w:basedOn w:val="a"/>
    <w:link w:val="a5"/>
    <w:rsid w:val="0019632D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963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196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63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96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2D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AE14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148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shmarina\Desktop\&#1087;&#1083;&#1072;&#1085;&#1080;&#1088;&#1086;&#1074;&#1072;&#1085;&#1080;&#1077;%202015-2016\&#1076;&#1080;&#1072;&#1075;&#1088;&#1072;&#1084;&#1084;&#1099;%20&#1082;%20&#1072;&#1085;&#1072;&#1083;&#1080;&#1079;&#1091;%202011-201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shmarina\Desktop\&#1087;&#1083;&#1072;&#1085;&#1080;&#1088;&#1086;&#1074;&#1072;&#1085;&#1080;&#1077;%202015-2016\&#1076;&#1080;&#1072;&#1075;&#1088;&#1072;&#1084;&#1084;&#1099;%20&#1082;%20&#1072;&#1085;&#1072;&#1083;&#1080;&#1079;&#1091;%202011-2012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shmarina\Desktop\&#1087;&#1083;&#1072;&#1085;&#1080;&#1088;&#1086;&#1074;&#1072;&#1085;&#1080;&#1077;%202015-2016\&#1076;&#1080;&#1072;&#1075;&#1088;&#1072;&#1084;&#1084;&#1099;%202%20&#1082;%20&#1072;&#1085;&#1072;&#1083;&#1080;&#1079;&#1091;%20&#1088;&#1072;&#1073;&#1086;&#1090;&#1099;%20&#1096;&#1082;&#1086;&#1083;&#1099;%202009-2010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shmarina\Desktop\&#1087;&#1083;&#1072;&#1085;&#1080;&#1088;&#1086;&#1074;&#1072;&#1085;&#1080;&#1077;%202015-2016\&#1076;&#1080;&#1072;&#1075;&#1088;&#1072;&#1084;&#1084;&#1099;%20&#1082;%20&#1072;&#1085;&#1072;&#1083;&#1080;&#1079;&#1091;%202011-2012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паспорт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соцпаспорт!$B$1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соцпаспорт!$A$2:$A$7</c:f>
              <c:strCache>
                <c:ptCount val="6"/>
                <c:pt idx="0">
                  <c:v>неполные</c:v>
                </c:pt>
                <c:pt idx="1">
                  <c:v>многодетные</c:v>
                </c:pt>
                <c:pt idx="2">
                  <c:v>малообеспеченные</c:v>
                </c:pt>
                <c:pt idx="3">
                  <c:v>опекаемые</c:v>
                </c:pt>
                <c:pt idx="4">
                  <c:v>инвалиды</c:v>
                </c:pt>
                <c:pt idx="5">
                  <c:v>социального риска</c:v>
                </c:pt>
              </c:strCache>
            </c:strRef>
          </c:cat>
          <c:val>
            <c:numRef>
              <c:f>соцпаспорт!$B$2:$B$7</c:f>
              <c:numCache>
                <c:formatCode>General</c:formatCode>
                <c:ptCount val="6"/>
                <c:pt idx="0">
                  <c:v>47</c:v>
                </c:pt>
                <c:pt idx="1">
                  <c:v>6</c:v>
                </c:pt>
                <c:pt idx="2">
                  <c:v>57</c:v>
                </c:pt>
                <c:pt idx="3">
                  <c:v>4</c:v>
                </c:pt>
                <c:pt idx="4">
                  <c:v>1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соцпаспорт!$C$1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соцпаспорт!$A$2:$A$7</c:f>
              <c:strCache>
                <c:ptCount val="6"/>
                <c:pt idx="0">
                  <c:v>неполные</c:v>
                </c:pt>
                <c:pt idx="1">
                  <c:v>многодетные</c:v>
                </c:pt>
                <c:pt idx="2">
                  <c:v>малообеспеченные</c:v>
                </c:pt>
                <c:pt idx="3">
                  <c:v>опекаемые</c:v>
                </c:pt>
                <c:pt idx="4">
                  <c:v>инвалиды</c:v>
                </c:pt>
                <c:pt idx="5">
                  <c:v>социального риска</c:v>
                </c:pt>
              </c:strCache>
            </c:strRef>
          </c:cat>
          <c:val>
            <c:numRef>
              <c:f>соцпаспорт!$C$2:$C$7</c:f>
              <c:numCache>
                <c:formatCode>General</c:formatCode>
                <c:ptCount val="6"/>
                <c:pt idx="0">
                  <c:v>51</c:v>
                </c:pt>
                <c:pt idx="1">
                  <c:v>6</c:v>
                </c:pt>
                <c:pt idx="2">
                  <c:v>47</c:v>
                </c:pt>
                <c:pt idx="3">
                  <c:v>2</c:v>
                </c:pt>
                <c:pt idx="4">
                  <c:v>1</c:v>
                </c:pt>
                <c:pt idx="5">
                  <c:v>24</c:v>
                </c:pt>
              </c:numCache>
            </c:numRef>
          </c:val>
        </c:ser>
        <c:ser>
          <c:idx val="2"/>
          <c:order val="2"/>
          <c:tx>
            <c:strRef>
              <c:f>соцпаспорт!$D$1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соцпаспорт!$A$2:$A$7</c:f>
              <c:strCache>
                <c:ptCount val="6"/>
                <c:pt idx="0">
                  <c:v>неполные</c:v>
                </c:pt>
                <c:pt idx="1">
                  <c:v>многодетные</c:v>
                </c:pt>
                <c:pt idx="2">
                  <c:v>малообеспеченные</c:v>
                </c:pt>
                <c:pt idx="3">
                  <c:v>опекаемые</c:v>
                </c:pt>
                <c:pt idx="4">
                  <c:v>инвалиды</c:v>
                </c:pt>
                <c:pt idx="5">
                  <c:v>социального риска</c:v>
                </c:pt>
              </c:strCache>
            </c:strRef>
          </c:cat>
          <c:val>
            <c:numRef>
              <c:f>соцпаспорт!$D$2:$D$7</c:f>
              <c:numCache>
                <c:formatCode>General</c:formatCode>
                <c:ptCount val="6"/>
                <c:pt idx="0">
                  <c:v>59</c:v>
                </c:pt>
                <c:pt idx="1">
                  <c:v>10</c:v>
                </c:pt>
                <c:pt idx="2">
                  <c:v>56</c:v>
                </c:pt>
                <c:pt idx="3">
                  <c:v>5</c:v>
                </c:pt>
                <c:pt idx="4">
                  <c:v>1</c:v>
                </c:pt>
                <c:pt idx="5">
                  <c:v>18</c:v>
                </c:pt>
              </c:numCache>
            </c:numRef>
          </c:val>
        </c:ser>
        <c:ser>
          <c:idx val="3"/>
          <c:order val="3"/>
          <c:tx>
            <c:strRef>
              <c:f>соцпаспорт!$E$1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соцпаспорт!$A$2:$A$7</c:f>
              <c:strCache>
                <c:ptCount val="6"/>
                <c:pt idx="0">
                  <c:v>неполные</c:v>
                </c:pt>
                <c:pt idx="1">
                  <c:v>многодетные</c:v>
                </c:pt>
                <c:pt idx="2">
                  <c:v>малообеспеченные</c:v>
                </c:pt>
                <c:pt idx="3">
                  <c:v>опекаемые</c:v>
                </c:pt>
                <c:pt idx="4">
                  <c:v>инвалиды</c:v>
                </c:pt>
                <c:pt idx="5">
                  <c:v>социального риска</c:v>
                </c:pt>
              </c:strCache>
            </c:strRef>
          </c:cat>
          <c:val>
            <c:numRef>
              <c:f>соцпаспорт!$E$2:$E$7</c:f>
              <c:numCache>
                <c:formatCode>General</c:formatCode>
                <c:ptCount val="6"/>
                <c:pt idx="0">
                  <c:v>63</c:v>
                </c:pt>
                <c:pt idx="1">
                  <c:v>17</c:v>
                </c:pt>
                <c:pt idx="2">
                  <c:v>57</c:v>
                </c:pt>
                <c:pt idx="3">
                  <c:v>7</c:v>
                </c:pt>
                <c:pt idx="4">
                  <c:v>2</c:v>
                </c:pt>
                <c:pt idx="5">
                  <c:v>19</c:v>
                </c:pt>
              </c:numCache>
            </c:numRef>
          </c:val>
        </c:ser>
        <c:ser>
          <c:idx val="4"/>
          <c:order val="4"/>
          <c:tx>
            <c:strRef>
              <c:f>соцпаспорт!$F$1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соцпаспорт!$A$2:$A$7</c:f>
              <c:strCache>
                <c:ptCount val="6"/>
                <c:pt idx="0">
                  <c:v>неполные</c:v>
                </c:pt>
                <c:pt idx="1">
                  <c:v>многодетные</c:v>
                </c:pt>
                <c:pt idx="2">
                  <c:v>малообеспеченные</c:v>
                </c:pt>
                <c:pt idx="3">
                  <c:v>опекаемые</c:v>
                </c:pt>
                <c:pt idx="4">
                  <c:v>инвалиды</c:v>
                </c:pt>
                <c:pt idx="5">
                  <c:v>социального риска</c:v>
                </c:pt>
              </c:strCache>
            </c:strRef>
          </c:cat>
          <c:val>
            <c:numRef>
              <c:f>соцпаспорт!$F$2:$F$7</c:f>
              <c:numCache>
                <c:formatCode>General</c:formatCode>
                <c:ptCount val="6"/>
                <c:pt idx="0">
                  <c:v>61</c:v>
                </c:pt>
                <c:pt idx="1">
                  <c:v>18</c:v>
                </c:pt>
                <c:pt idx="2">
                  <c:v>67</c:v>
                </c:pt>
                <c:pt idx="3">
                  <c:v>7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08032"/>
        <c:axId val="131709568"/>
      </c:barChart>
      <c:catAx>
        <c:axId val="131708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709568"/>
        <c:crosses val="autoZero"/>
        <c:auto val="1"/>
        <c:lblAlgn val="ctr"/>
        <c:lblOffset val="100"/>
        <c:noMultiLvlLbl val="0"/>
      </c:catAx>
      <c:valAx>
        <c:axId val="131709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абсолютные числа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1708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состоящих на профилактических учетах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правонаруш!$A$2</c:f>
              <c:strCache>
                <c:ptCount val="1"/>
                <c:pt idx="0">
                  <c:v>на учете в ПДН</c:v>
                </c:pt>
              </c:strCache>
            </c:strRef>
          </c:tx>
          <c:invertIfNegative val="0"/>
          <c:cat>
            <c:strRef>
              <c:f>правонаруш!$B$1:$E$1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правонаруш!$B$2:$E$2</c:f>
              <c:numCache>
                <c:formatCode>General</c:formatCode>
                <c:ptCount val="4"/>
                <c:pt idx="0">
                  <c:v>21</c:v>
                </c:pt>
                <c:pt idx="1">
                  <c:v>14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правонаруш!$A$3</c:f>
              <c:strCache>
                <c:ptCount val="1"/>
                <c:pt idx="0">
                  <c:v>на учете ВШУ</c:v>
                </c:pt>
              </c:strCache>
            </c:strRef>
          </c:tx>
          <c:invertIfNegative val="0"/>
          <c:cat>
            <c:strRef>
              <c:f>правонаруш!$B$1:$E$1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правонаруш!$B$3:$E$3</c:f>
              <c:numCache>
                <c:formatCode>General</c:formatCode>
                <c:ptCount val="4"/>
                <c:pt idx="0">
                  <c:v>2</c:v>
                </c:pt>
                <c:pt idx="1">
                  <c:v>17</c:v>
                </c:pt>
                <c:pt idx="2">
                  <c:v>8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правонаруш!$A$4</c:f>
              <c:strCache>
                <c:ptCount val="1"/>
                <c:pt idx="0">
                  <c:v>на учете КДНиЗП</c:v>
                </c:pt>
              </c:strCache>
            </c:strRef>
          </c:tx>
          <c:invertIfNegative val="0"/>
          <c:cat>
            <c:strRef>
              <c:f>правонаруш!$B$1:$E$1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правонаруш!$B$4:$E$4</c:f>
              <c:numCache>
                <c:formatCode>General</c:formatCode>
                <c:ptCount val="4"/>
                <c:pt idx="0">
                  <c:v>20</c:v>
                </c:pt>
                <c:pt idx="1">
                  <c:v>16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правонаруш!$A$5</c:f>
              <c:strCache>
                <c:ptCount val="1"/>
                <c:pt idx="0">
                  <c:v>на учете КДН, ПДН</c:v>
                </c:pt>
              </c:strCache>
            </c:strRef>
          </c:tx>
          <c:invertIfNegative val="0"/>
          <c:cat>
            <c:strRef>
              <c:f>правонаруш!$B$1:$E$1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правонаруш!$B$5:$E$5</c:f>
              <c:numCache>
                <c:formatCode>General</c:formatCode>
                <c:ptCount val="4"/>
                <c:pt idx="2">
                  <c:v>12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58720"/>
        <c:axId val="131768704"/>
      </c:barChart>
      <c:catAx>
        <c:axId val="131758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768704"/>
        <c:crosses val="autoZero"/>
        <c:auto val="1"/>
        <c:lblAlgn val="ctr"/>
        <c:lblOffset val="100"/>
        <c:noMultiLvlLbl val="0"/>
      </c:catAx>
      <c:valAx>
        <c:axId val="1317687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абсолютные числа</a:t>
                </a:r>
              </a:p>
            </c:rich>
          </c:tx>
          <c:layout>
            <c:manualLayout>
              <c:xMode val="edge"/>
              <c:yMode val="edge"/>
              <c:x val="3.3333333333333333E-2"/>
              <c:y val="0.1946875911344415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1758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тревожности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'уровень тревожности'!$B$10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'уровень тревожности'!$A$11:$A$15</c:f>
              <c:strCache>
                <c:ptCount val="5"/>
                <c:pt idx="0">
                  <c:v>2010 - 2011</c:v>
                </c:pt>
                <c:pt idx="1">
                  <c:v>2011 - 2012</c:v>
                </c:pt>
                <c:pt idx="2">
                  <c:v>2012 - 2013</c:v>
                </c:pt>
                <c:pt idx="3">
                  <c:v>2013 - 2014</c:v>
                </c:pt>
                <c:pt idx="4">
                  <c:v>2014 - 2015</c:v>
                </c:pt>
              </c:strCache>
            </c:strRef>
          </c:cat>
          <c:val>
            <c:numRef>
              <c:f>'уровень тревожности'!$B$11:$B$15</c:f>
              <c:numCache>
                <c:formatCode>0.00%</c:formatCode>
                <c:ptCount val="5"/>
                <c:pt idx="0">
                  <c:v>0.67159999999999997</c:v>
                </c:pt>
                <c:pt idx="1">
                  <c:v>0.79730000000000001</c:v>
                </c:pt>
                <c:pt idx="2">
                  <c:v>0.627</c:v>
                </c:pt>
                <c:pt idx="3" formatCode="0%">
                  <c:v>0.44</c:v>
                </c:pt>
                <c:pt idx="4">
                  <c:v>0.39500000000000002</c:v>
                </c:pt>
              </c:numCache>
            </c:numRef>
          </c:val>
        </c:ser>
        <c:ser>
          <c:idx val="1"/>
          <c:order val="1"/>
          <c:tx>
            <c:strRef>
              <c:f>'уровень тревожности'!$C$10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'уровень тревожности'!$A$11:$A$15</c:f>
              <c:strCache>
                <c:ptCount val="5"/>
                <c:pt idx="0">
                  <c:v>2010 - 2011</c:v>
                </c:pt>
                <c:pt idx="1">
                  <c:v>2011 - 2012</c:v>
                </c:pt>
                <c:pt idx="2">
                  <c:v>2012 - 2013</c:v>
                </c:pt>
                <c:pt idx="3">
                  <c:v>2013 - 2014</c:v>
                </c:pt>
                <c:pt idx="4">
                  <c:v>2014 - 2015</c:v>
                </c:pt>
              </c:strCache>
            </c:strRef>
          </c:cat>
          <c:val>
            <c:numRef>
              <c:f>'уровень тревожности'!$C$11:$C$15</c:f>
              <c:numCache>
                <c:formatCode>0.00%</c:formatCode>
                <c:ptCount val="5"/>
                <c:pt idx="0">
                  <c:v>0.2238</c:v>
                </c:pt>
                <c:pt idx="1">
                  <c:v>0.16220000000000001</c:v>
                </c:pt>
                <c:pt idx="2" formatCode="0%">
                  <c:v>0.28000000000000003</c:v>
                </c:pt>
                <c:pt idx="3" formatCode="0%">
                  <c:v>0.46</c:v>
                </c:pt>
                <c:pt idx="4">
                  <c:v>0.46910000000000002</c:v>
                </c:pt>
              </c:numCache>
            </c:numRef>
          </c:val>
        </c:ser>
        <c:ser>
          <c:idx val="2"/>
          <c:order val="2"/>
          <c:tx>
            <c:strRef>
              <c:f>'уровень тревожности'!$D$10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'уровень тревожности'!$A$11:$A$15</c:f>
              <c:strCache>
                <c:ptCount val="5"/>
                <c:pt idx="0">
                  <c:v>2010 - 2011</c:v>
                </c:pt>
                <c:pt idx="1">
                  <c:v>2011 - 2012</c:v>
                </c:pt>
                <c:pt idx="2">
                  <c:v>2012 - 2013</c:v>
                </c:pt>
                <c:pt idx="3">
                  <c:v>2013 - 2014</c:v>
                </c:pt>
                <c:pt idx="4">
                  <c:v>2014 - 2015</c:v>
                </c:pt>
              </c:strCache>
            </c:strRef>
          </c:cat>
          <c:val>
            <c:numRef>
              <c:f>'уровень тревожности'!$D$11:$D$15</c:f>
              <c:numCache>
                <c:formatCode>0.00%</c:formatCode>
                <c:ptCount val="5"/>
                <c:pt idx="0">
                  <c:v>0.104</c:v>
                </c:pt>
                <c:pt idx="1">
                  <c:v>4.2999999999999997E-2</c:v>
                </c:pt>
                <c:pt idx="2">
                  <c:v>9.2999999999999999E-2</c:v>
                </c:pt>
                <c:pt idx="3" formatCode="0%">
                  <c:v>0.1</c:v>
                </c:pt>
                <c:pt idx="4">
                  <c:v>0.13500000000000001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30176"/>
        <c:axId val="116536064"/>
      </c:barChart>
      <c:catAx>
        <c:axId val="116530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536064"/>
        <c:crosses val="autoZero"/>
        <c:auto val="1"/>
        <c:lblAlgn val="ctr"/>
        <c:lblOffset val="100"/>
        <c:noMultiLvlLbl val="0"/>
      </c:catAx>
      <c:valAx>
        <c:axId val="1165360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0.00%" sourceLinked="1"/>
        <c:majorTickMark val="none"/>
        <c:minorTickMark val="none"/>
        <c:tickLblPos val="nextTo"/>
        <c:crossAx val="1165301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напряженности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'уровень напряженности'!$D$13</c:f>
              <c:strCache>
                <c:ptCount val="1"/>
                <c:pt idx="0">
                  <c:v>Благополучие</c:v>
                </c:pt>
              </c:strCache>
            </c:strRef>
          </c:tx>
          <c:invertIfNegative val="0"/>
          <c:cat>
            <c:strRef>
              <c:f>'уровень напряженности'!$C$14:$C$18</c:f>
              <c:strCache>
                <c:ptCount val="5"/>
                <c:pt idx="0">
                  <c:v>2010 - 2011</c:v>
                </c:pt>
                <c:pt idx="1">
                  <c:v>2011 - 2012</c:v>
                </c:pt>
                <c:pt idx="2">
                  <c:v>2012 - 2013</c:v>
                </c:pt>
                <c:pt idx="3">
                  <c:v>2013 - 2014</c:v>
                </c:pt>
                <c:pt idx="4">
                  <c:v>2014- 2015</c:v>
                </c:pt>
              </c:strCache>
            </c:strRef>
          </c:cat>
          <c:val>
            <c:numRef>
              <c:f>'уровень напряженности'!$D$14:$D$18</c:f>
              <c:numCache>
                <c:formatCode>0.00%</c:formatCode>
                <c:ptCount val="5"/>
                <c:pt idx="0">
                  <c:v>0.25369999999999998</c:v>
                </c:pt>
                <c:pt idx="1">
                  <c:v>0.44590000000000002</c:v>
                </c:pt>
                <c:pt idx="2" formatCode="0%">
                  <c:v>0.52</c:v>
                </c:pt>
                <c:pt idx="3">
                  <c:v>0.59350000000000003</c:v>
                </c:pt>
                <c:pt idx="4">
                  <c:v>0.61699999999999999</c:v>
                </c:pt>
              </c:numCache>
            </c:numRef>
          </c:val>
        </c:ser>
        <c:ser>
          <c:idx val="1"/>
          <c:order val="1"/>
          <c:tx>
            <c:strRef>
              <c:f>'уровень напряженности'!$E$13</c:f>
              <c:strCache>
                <c:ptCount val="1"/>
                <c:pt idx="0">
                  <c:v>Зона риска</c:v>
                </c:pt>
              </c:strCache>
            </c:strRef>
          </c:tx>
          <c:invertIfNegative val="0"/>
          <c:cat>
            <c:strRef>
              <c:f>'уровень напряженности'!$C$14:$C$18</c:f>
              <c:strCache>
                <c:ptCount val="5"/>
                <c:pt idx="0">
                  <c:v>2010 - 2011</c:v>
                </c:pt>
                <c:pt idx="1">
                  <c:v>2011 - 2012</c:v>
                </c:pt>
                <c:pt idx="2">
                  <c:v>2012 - 2013</c:v>
                </c:pt>
                <c:pt idx="3">
                  <c:v>2013 - 2014</c:v>
                </c:pt>
                <c:pt idx="4">
                  <c:v>2014- 2015</c:v>
                </c:pt>
              </c:strCache>
            </c:strRef>
          </c:cat>
          <c:val>
            <c:numRef>
              <c:f>'уровень напряженности'!$E$14:$E$18</c:f>
              <c:numCache>
                <c:formatCode>0.00%</c:formatCode>
                <c:ptCount val="5"/>
                <c:pt idx="0">
                  <c:v>0.56710000000000005</c:v>
                </c:pt>
                <c:pt idx="1">
                  <c:v>0.39179999999999998</c:v>
                </c:pt>
                <c:pt idx="2">
                  <c:v>0.33329999999999999</c:v>
                </c:pt>
                <c:pt idx="3">
                  <c:v>0.29699999999999999</c:v>
                </c:pt>
                <c:pt idx="4">
                  <c:v>0.29599999999999999</c:v>
                </c:pt>
              </c:numCache>
            </c:numRef>
          </c:val>
        </c:ser>
        <c:ser>
          <c:idx val="2"/>
          <c:order val="2"/>
          <c:tx>
            <c:strRef>
              <c:f>'уровень напряженности'!$F$13</c:f>
              <c:strCache>
                <c:ptCount val="1"/>
                <c:pt idx="0">
                  <c:v>Неблагополучие</c:v>
                </c:pt>
              </c:strCache>
            </c:strRef>
          </c:tx>
          <c:invertIfNegative val="0"/>
          <c:cat>
            <c:strRef>
              <c:f>'уровень напряженности'!$C$14:$C$18</c:f>
              <c:strCache>
                <c:ptCount val="5"/>
                <c:pt idx="0">
                  <c:v>2010 - 2011</c:v>
                </c:pt>
                <c:pt idx="1">
                  <c:v>2011 - 2012</c:v>
                </c:pt>
                <c:pt idx="2">
                  <c:v>2012 - 2013</c:v>
                </c:pt>
                <c:pt idx="3">
                  <c:v>2013 - 2014</c:v>
                </c:pt>
                <c:pt idx="4">
                  <c:v>2014- 2015</c:v>
                </c:pt>
              </c:strCache>
            </c:strRef>
          </c:cat>
          <c:val>
            <c:numRef>
              <c:f>'уровень напряженности'!$F$14:$F$18</c:f>
              <c:numCache>
                <c:formatCode>0.00%</c:formatCode>
                <c:ptCount val="5"/>
                <c:pt idx="0">
                  <c:v>0.34329999999999999</c:v>
                </c:pt>
                <c:pt idx="1">
                  <c:v>0.16270000000000001</c:v>
                </c:pt>
                <c:pt idx="2">
                  <c:v>0.14599999999999999</c:v>
                </c:pt>
                <c:pt idx="3" formatCode="0%">
                  <c:v>0.11</c:v>
                </c:pt>
                <c:pt idx="4">
                  <c:v>8.6400000000000005E-2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51168"/>
        <c:axId val="137352704"/>
      </c:barChart>
      <c:catAx>
        <c:axId val="137351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352704"/>
        <c:crosses val="autoZero"/>
        <c:auto val="1"/>
        <c:lblAlgn val="ctr"/>
        <c:lblOffset val="100"/>
        <c:noMultiLvlLbl val="0"/>
      </c:catAx>
      <c:valAx>
        <c:axId val="1373527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пароценты</a:t>
                </a:r>
              </a:p>
            </c:rich>
          </c:tx>
          <c:overlay val="0"/>
        </c:title>
        <c:numFmt formatCode="0.00%" sourceLinked="1"/>
        <c:majorTickMark val="none"/>
        <c:minorTickMark val="none"/>
        <c:tickLblPos val="nextTo"/>
        <c:crossAx val="137351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D215-BFC7-4CA9-8E29-BEF78AE0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12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Координатор ГИА</cp:lastModifiedBy>
  <cp:revision>7</cp:revision>
  <dcterms:created xsi:type="dcterms:W3CDTF">2016-05-18T15:05:00Z</dcterms:created>
  <dcterms:modified xsi:type="dcterms:W3CDTF">2018-04-09T10:00:00Z</dcterms:modified>
</cp:coreProperties>
</file>